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様式第６号（第１１条関係）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ind w:firstLine="660" w:firstLineChars="300"/>
        <w:jc w:val="right"/>
      </w:pPr>
      <w:r>
        <w:rPr>
          <w:rFonts w:hint="eastAsia" w:ascii="Century" w:hAnsi="Century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ind w:firstLine="220" w:firstLineChars="100"/>
        <w:jc w:val="both"/>
      </w:pPr>
      <w:r>
        <w:rPr>
          <w:rFonts w:hint="eastAsia" w:ascii="Century" w:hAnsi="Century" w:eastAsia="ＭＳ 明朝"/>
          <w:kern w:val="2"/>
          <w:sz w:val="22"/>
        </w:rPr>
        <w:t>米子市長　様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ind w:right="840"/>
        <w:jc w:val="both"/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　届出者　</w:t>
      </w:r>
      <w:r>
        <w:rPr>
          <w:rFonts w:hint="eastAsia" w:ascii="Century" w:hAnsi="Century" w:eastAsia="ＭＳ 明朝"/>
          <w:spacing w:val="165"/>
          <w:kern w:val="2"/>
          <w:sz w:val="22"/>
          <w:fitText w:val="1320" w:id="1"/>
        </w:rPr>
        <w:t>所在</w:t>
      </w:r>
      <w:r>
        <w:rPr>
          <w:rFonts w:hint="eastAsia" w:ascii="Century" w:hAnsi="Century" w:eastAsia="ＭＳ 明朝"/>
          <w:kern w:val="2"/>
          <w:sz w:val="22"/>
          <w:fitText w:val="1320" w:id="1"/>
        </w:rPr>
        <w:t>地</w:t>
      </w:r>
    </w:p>
    <w:p>
      <w:pPr>
        <w:pStyle w:val="0"/>
        <w:autoSpaceDE w:val="0"/>
        <w:autoSpaceDN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</w:t>
      </w:r>
      <w:r>
        <w:rPr>
          <w:rFonts w:hint="eastAsia" w:ascii="Century" w:hAnsi="Century" w:eastAsia="ＭＳ 明朝"/>
          <w:spacing w:val="440"/>
          <w:kern w:val="2"/>
          <w:sz w:val="22"/>
          <w:fitText w:val="1320" w:id="2"/>
        </w:rPr>
        <w:t>名</w:t>
      </w:r>
      <w:r>
        <w:rPr>
          <w:rFonts w:hint="eastAsia" w:ascii="Century" w:hAnsi="Century" w:eastAsia="ＭＳ 明朝"/>
          <w:kern w:val="2"/>
          <w:sz w:val="22"/>
          <w:fitText w:val="1320" w:id="2"/>
        </w:rPr>
        <w:t>称</w:t>
      </w:r>
    </w:p>
    <w:p>
      <w:pPr>
        <w:pStyle w:val="0"/>
        <w:autoSpaceDE w:val="0"/>
        <w:autoSpaceDN w:val="0"/>
        <w:ind w:right="-1" w:firstLine="4620" w:firstLineChars="2100"/>
        <w:jc w:val="both"/>
      </w:pPr>
      <w:r>
        <w:rPr>
          <w:rFonts w:hint="eastAsia" w:ascii="Century" w:hAnsi="Century" w:eastAsia="ＭＳ 明朝"/>
          <w:kern w:val="2"/>
          <w:sz w:val="22"/>
          <w:fitText w:val="1320" w:id="3"/>
        </w:rPr>
        <w:t>代表者職氏名</w:t>
      </w:r>
      <w:r>
        <w:rPr>
          <w:rFonts w:hint="eastAsia" w:ascii="Century" w:hAnsi="Century" w:eastAsia="ＭＳ 明朝"/>
          <w:kern w:val="2"/>
          <w:sz w:val="22"/>
        </w:rPr>
        <w:t>　　　　　　　　　　</w:t>
      </w:r>
    </w:p>
    <w:p>
      <w:pPr>
        <w:pStyle w:val="0"/>
        <w:autoSpaceDE w:val="0"/>
        <w:autoSpaceDN w:val="0"/>
        <w:jc w:val="both"/>
        <w:rPr>
          <w:sz w:val="24"/>
        </w:rPr>
      </w:pPr>
    </w:p>
    <w:p>
      <w:pPr>
        <w:pStyle w:val="0"/>
        <w:autoSpaceDE w:val="0"/>
        <w:autoSpaceDN w:val="0"/>
        <w:jc w:val="center"/>
      </w:pPr>
      <w:r>
        <w:rPr>
          <w:rFonts w:hint="eastAsia" w:ascii="Century" w:hAnsi="Century" w:eastAsia="ＭＳ 明朝"/>
          <w:kern w:val="2"/>
          <w:sz w:val="22"/>
        </w:rPr>
        <w:t>米子市通所型サービス</w:t>
      </w:r>
      <w:r>
        <w:rPr>
          <w:rFonts w:hint="eastAsia" w:ascii="ＭＳ 明朝" w:hAnsi="ＭＳ 明朝" w:eastAsia="ＭＳ 明朝"/>
          <w:kern w:val="2"/>
          <w:sz w:val="22"/>
        </w:rPr>
        <w:t>Ｂ</w:t>
      </w:r>
      <w:r>
        <w:rPr>
          <w:rFonts w:hint="eastAsia" w:ascii="Century" w:hAnsi="Century" w:eastAsia="ＭＳ 明朝"/>
          <w:kern w:val="2"/>
          <w:sz w:val="22"/>
        </w:rPr>
        <w:t>休止（廃止）届出書</w:t>
      </w:r>
    </w:p>
    <w:p>
      <w:pPr>
        <w:pStyle w:val="0"/>
        <w:autoSpaceDE w:val="0"/>
        <w:autoSpaceDN w:val="0"/>
        <w:jc w:val="both"/>
        <w:rPr>
          <w:sz w:val="24"/>
        </w:rPr>
      </w:pPr>
    </w:p>
    <w:p>
      <w:pPr>
        <w:pStyle w:val="0"/>
        <w:wordWrap w:val="0"/>
        <w:autoSpaceDE w:val="0"/>
        <w:autoSpaceDN w:val="0"/>
        <w:jc w:val="both"/>
      </w:pPr>
      <w:r>
        <w:rPr>
          <w:rFonts w:hint="eastAsia" w:ascii="Century" w:hAnsi="Century" w:eastAsia="ＭＳ 明朝"/>
          <w:kern w:val="2"/>
          <w:sz w:val="24"/>
        </w:rPr>
        <w:t>　</w:t>
      </w:r>
      <w:r>
        <w:rPr>
          <w:rFonts w:hint="eastAsia" w:ascii="Century" w:hAnsi="Century" w:eastAsia="ＭＳ 明朝"/>
          <w:kern w:val="2"/>
          <w:sz w:val="22"/>
        </w:rPr>
        <w:t>通所型サービス</w:t>
      </w:r>
      <w:r>
        <w:rPr>
          <w:rFonts w:hint="eastAsia" w:ascii="ＭＳ 明朝" w:hAnsi="ＭＳ 明朝" w:eastAsia="ＭＳ 明朝"/>
          <w:kern w:val="2"/>
          <w:sz w:val="22"/>
        </w:rPr>
        <w:t>Ｂの実施</w:t>
      </w:r>
      <w:r>
        <w:rPr>
          <w:rFonts w:hint="eastAsia" w:ascii="Century" w:hAnsi="Century" w:eastAsia="ＭＳ 明朝"/>
          <w:kern w:val="2"/>
          <w:sz w:val="22"/>
        </w:rPr>
        <w:t>を休止（廃止）したいので、米子市</w:t>
      </w:r>
      <w:r>
        <w:rPr>
          <w:rFonts w:hint="eastAsia" w:ascii="ＭＳ 明朝" w:hAnsi="ＭＳ 明朝" w:eastAsia="ＭＳ 明朝"/>
          <w:kern w:val="2"/>
          <w:sz w:val="22"/>
        </w:rPr>
        <w:t>介護予防・日常生活支援総合事業</w:t>
      </w:r>
      <w:r>
        <w:rPr>
          <w:rFonts w:hint="eastAsia" w:ascii="Century" w:hAnsi="Century" w:eastAsia="ＭＳ 明朝"/>
          <w:kern w:val="2"/>
          <w:sz w:val="22"/>
        </w:rPr>
        <w:t>通所型サービス</w:t>
      </w:r>
      <w:r>
        <w:rPr>
          <w:rFonts w:hint="eastAsia" w:ascii="ＭＳ 明朝" w:hAnsi="ＭＳ 明朝" w:eastAsia="ＭＳ 明朝"/>
          <w:kern w:val="2"/>
          <w:sz w:val="22"/>
        </w:rPr>
        <w:t>Ｂ</w:t>
      </w:r>
      <w:r>
        <w:rPr>
          <w:rFonts w:hint="eastAsia" w:ascii="Century" w:hAnsi="Century" w:eastAsia="ＭＳ 明朝"/>
          <w:kern w:val="2"/>
          <w:sz w:val="22"/>
        </w:rPr>
        <w:t>実施要綱（令和５年１２月２７日施行）第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Century" w:hAnsi="Century" w:eastAsia="ＭＳ 明朝"/>
          <w:kern w:val="2"/>
          <w:sz w:val="22"/>
        </w:rPr>
        <w:t>条第１項の規定により、下記のとおり届けます。</w:t>
      </w:r>
    </w:p>
    <w:p>
      <w:pPr>
        <w:pStyle w:val="0"/>
        <w:autoSpaceDE w:val="0"/>
        <w:autoSpaceDN w:val="0"/>
        <w:jc w:val="both"/>
      </w:pPr>
    </w:p>
    <w:p>
      <w:pPr>
        <w:pStyle w:val="15"/>
        <w:autoSpaceDE w:val="0"/>
        <w:autoSpaceDN w:val="0"/>
        <w:jc w:val="center"/>
      </w:pPr>
      <w:r>
        <w:rPr>
          <w:rFonts w:hint="eastAsia" w:ascii="Century" w:hAnsi="Century" w:eastAsia="ＭＳ 明朝"/>
          <w:kern w:val="2"/>
          <w:sz w:val="22"/>
        </w:rPr>
        <w:t>記</w:t>
      </w:r>
    </w:p>
    <w:p>
      <w:pPr>
        <w:pStyle w:val="0"/>
        <w:autoSpaceDE w:val="0"/>
        <w:autoSpaceDN w:val="0"/>
        <w:jc w:val="both"/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60"/>
        <w:gridCol w:w="6042"/>
      </w:tblGrid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休止又は廃止の別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　・　廃止</w:t>
            </w:r>
          </w:p>
        </w:tc>
      </w:tr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休止（廃止）予定年月日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年　　　月　　日</w:t>
            </w:r>
          </w:p>
        </w:tc>
      </w:tr>
      <w:tr>
        <w:trPr>
          <w:trHeight w:val="141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休止（廃止）の理由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</w:pPr>
          </w:p>
        </w:tc>
      </w:tr>
      <w:tr>
        <w:trPr>
          <w:trHeight w:val="141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現にサービスを利用している者に対する措置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</w:pPr>
          </w:p>
        </w:tc>
      </w:tr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休止予定期間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right"/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年　　月　　日から　　　年　　月　　日まで</w:t>
            </w:r>
          </w:p>
        </w:tc>
      </w:tr>
    </w:tbl>
    <w:p>
      <w:pPr>
        <w:pStyle w:val="17"/>
        <w:tabs>
          <w:tab w:val="left" w:leader="none" w:pos="8364"/>
        </w:tabs>
        <w:autoSpaceDE w:val="0"/>
        <w:autoSpaceDN w:val="0"/>
        <w:ind w:right="-1"/>
        <w:jc w:val="both"/>
      </w:pPr>
    </w:p>
    <w:p>
      <w:pPr>
        <w:pStyle w:val="17"/>
        <w:tabs>
          <w:tab w:val="left" w:leader="none" w:pos="8364"/>
        </w:tabs>
        <w:autoSpaceDE w:val="0"/>
        <w:autoSpaceDN w:val="0"/>
        <w:ind w:right="-1"/>
        <w:jc w:val="both"/>
        <w:rPr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</Words>
  <Characters>221</Characters>
  <Application>JUST Note</Application>
  <Lines>30</Lines>
  <Paragraphs>17</Paragraphs>
  <Company>Toshiba</Company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長門 航志</cp:lastModifiedBy>
  <cp:lastPrinted>2023-12-10T04:32:00Z</cp:lastPrinted>
  <dcterms:created xsi:type="dcterms:W3CDTF">2023-11-19T10:50:00Z</dcterms:created>
  <dcterms:modified xsi:type="dcterms:W3CDTF">2024-04-03T07:41:05Z</dcterms:modified>
  <cp:revision>34</cp:revision>
</cp:coreProperties>
</file>