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様式第８号（第１２条関係）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660" w:firstLineChars="300"/>
        <w:jc w:val="right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22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米子市長　様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right="84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　届出者　</w:t>
      </w:r>
      <w:r>
        <w:rPr>
          <w:rFonts w:hint="eastAsia" w:ascii="Century" w:hAnsi="Century" w:eastAsia="ＭＳ 明朝"/>
          <w:spacing w:val="165"/>
          <w:kern w:val="2"/>
          <w:sz w:val="22"/>
          <w:fitText w:val="1320" w:id="1"/>
        </w:rPr>
        <w:t>所在</w:t>
      </w:r>
      <w:r>
        <w:rPr>
          <w:rFonts w:hint="eastAsia" w:ascii="Century" w:hAnsi="Century" w:eastAsia="ＭＳ 明朝"/>
          <w:kern w:val="2"/>
          <w:sz w:val="22"/>
          <w:fitText w:val="1320" w:id="1"/>
        </w:rPr>
        <w:t>地</w:t>
      </w:r>
    </w:p>
    <w:p>
      <w:pPr>
        <w:pStyle w:val="0"/>
        <w:autoSpaceDE w:val="0"/>
        <w:autoSpaceDN w:val="0"/>
        <w:ind w:right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</w:t>
      </w:r>
      <w:r>
        <w:rPr>
          <w:rFonts w:hint="eastAsia" w:ascii="Century" w:hAnsi="Century" w:eastAsia="ＭＳ 明朝"/>
          <w:spacing w:val="440"/>
          <w:kern w:val="2"/>
          <w:sz w:val="22"/>
          <w:fitText w:val="1320" w:id="2"/>
        </w:rPr>
        <w:t>名</w:t>
      </w:r>
      <w:r>
        <w:rPr>
          <w:rFonts w:hint="eastAsia" w:ascii="Century" w:hAnsi="Century" w:eastAsia="ＭＳ 明朝"/>
          <w:kern w:val="2"/>
          <w:sz w:val="22"/>
          <w:fitText w:val="1320" w:id="2"/>
        </w:rPr>
        <w:t>称</w:t>
      </w:r>
    </w:p>
    <w:p>
      <w:pPr>
        <w:pStyle w:val="0"/>
        <w:autoSpaceDE w:val="0"/>
        <w:autoSpaceDN w:val="0"/>
        <w:ind w:right="-1" w:firstLine="4620" w:firstLineChars="2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  <w:fitText w:val="1320" w:id="3"/>
        </w:rPr>
        <w:t>代表者職氏名</w:t>
      </w:r>
      <w:r>
        <w:rPr>
          <w:rFonts w:hint="eastAsia" w:ascii="Century" w:hAnsi="Century" w:eastAsia="ＭＳ 明朝"/>
          <w:kern w:val="2"/>
          <w:sz w:val="22"/>
        </w:rPr>
        <w:t>　　　　　　　　　　</w:t>
      </w: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米子市訪問型サービス</w:t>
      </w:r>
      <w:r>
        <w:rPr>
          <w:rFonts w:hint="eastAsia" w:ascii="ＭＳ 明朝" w:hAnsi="ＭＳ 明朝" w:eastAsia="ＭＳ 明朝"/>
          <w:kern w:val="2"/>
          <w:sz w:val="22"/>
        </w:rPr>
        <w:t>Ｄ事業</w:t>
      </w:r>
      <w:r>
        <w:rPr>
          <w:rFonts w:hint="eastAsia" w:ascii="Century" w:hAnsi="Century" w:eastAsia="ＭＳ 明朝"/>
          <w:kern w:val="2"/>
          <w:sz w:val="22"/>
        </w:rPr>
        <w:t>休止（廃止）届出書</w:t>
      </w: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</w:t>
      </w:r>
      <w:r>
        <w:rPr>
          <w:rFonts w:hint="eastAsia" w:ascii="Century" w:hAnsi="Century" w:eastAsia="ＭＳ 明朝"/>
          <w:kern w:val="2"/>
          <w:sz w:val="22"/>
        </w:rPr>
        <w:t>下記のとおり訪問型サービス</w:t>
      </w:r>
      <w:r>
        <w:rPr>
          <w:rFonts w:hint="eastAsia" w:ascii="ＭＳ 明朝" w:hAnsi="ＭＳ 明朝" w:eastAsia="ＭＳ 明朝"/>
          <w:kern w:val="2"/>
          <w:sz w:val="22"/>
        </w:rPr>
        <w:t>Ｄ事業</w:t>
      </w:r>
      <w:r>
        <w:rPr>
          <w:rFonts w:hint="eastAsia" w:ascii="Century" w:hAnsi="Century" w:eastAsia="ＭＳ 明朝"/>
          <w:kern w:val="2"/>
          <w:sz w:val="22"/>
        </w:rPr>
        <w:t>を休止（廃止）したいので、米子市</w:t>
      </w:r>
      <w:r>
        <w:rPr>
          <w:rFonts w:hint="eastAsia" w:ascii="ＭＳ 明朝" w:hAnsi="ＭＳ 明朝" w:eastAsia="ＭＳ 明朝"/>
          <w:kern w:val="2"/>
          <w:sz w:val="22"/>
        </w:rPr>
        <w:t>介護予防・日常生活支援総合事業</w:t>
      </w:r>
      <w:r>
        <w:rPr>
          <w:rFonts w:hint="eastAsia" w:ascii="Century" w:hAnsi="Century" w:eastAsia="ＭＳ 明朝"/>
          <w:kern w:val="2"/>
          <w:sz w:val="22"/>
        </w:rPr>
        <w:t>訪問型サービス</w:t>
      </w:r>
      <w:r>
        <w:rPr>
          <w:rFonts w:hint="eastAsia" w:ascii="ＭＳ 明朝" w:hAnsi="ＭＳ 明朝" w:eastAsia="ＭＳ 明朝"/>
          <w:kern w:val="2"/>
          <w:sz w:val="22"/>
        </w:rPr>
        <w:t>Ｄ事業</w:t>
      </w:r>
      <w:r>
        <w:rPr>
          <w:rFonts w:hint="eastAsia" w:ascii="Century" w:hAnsi="Century" w:eastAsia="ＭＳ 明朝"/>
          <w:kern w:val="2"/>
          <w:sz w:val="22"/>
        </w:rPr>
        <w:t>実施要綱（令和７年</w:t>
      </w:r>
      <w:r>
        <w:rPr>
          <w:rFonts w:hint="eastAsia" w:eastAsia="ＭＳ 明朝"/>
          <w:kern w:val="2"/>
          <w:sz w:val="22"/>
        </w:rPr>
        <w:t>９</w:t>
      </w:r>
      <w:r>
        <w:rPr>
          <w:rFonts w:hint="eastAsia" w:ascii="Century" w:hAnsi="Century" w:eastAsia="ＭＳ 明朝"/>
          <w:kern w:val="2"/>
          <w:sz w:val="22"/>
        </w:rPr>
        <w:t>月</w:t>
      </w:r>
      <w:r>
        <w:rPr>
          <w:rFonts w:hint="eastAsia" w:eastAsia="ＭＳ 明朝"/>
          <w:kern w:val="2"/>
          <w:sz w:val="22"/>
        </w:rPr>
        <w:t>９</w:t>
      </w:r>
      <w:bookmarkStart w:id="0" w:name="_GoBack"/>
      <w:bookmarkEnd w:id="0"/>
      <w:r>
        <w:rPr>
          <w:rFonts w:hint="eastAsia" w:ascii="Century" w:hAnsi="Century" w:eastAsia="ＭＳ 明朝"/>
          <w:kern w:val="2"/>
          <w:sz w:val="22"/>
        </w:rPr>
        <w:t>日施行）第</w:t>
      </w:r>
      <w:r>
        <w:rPr>
          <w:rFonts w:hint="eastAsia" w:ascii="ＭＳ 明朝" w:hAnsi="ＭＳ 明朝" w:eastAsia="ＭＳ 明朝"/>
          <w:kern w:val="2"/>
          <w:sz w:val="22"/>
        </w:rPr>
        <w:t>１２</w:t>
      </w:r>
      <w:r>
        <w:rPr>
          <w:rFonts w:hint="eastAsia" w:ascii="Century" w:hAnsi="Century" w:eastAsia="ＭＳ 明朝"/>
          <w:kern w:val="2"/>
          <w:sz w:val="22"/>
        </w:rPr>
        <w:t>条第１項の規定により届け出ます。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15"/>
        <w:autoSpaceDE w:val="0"/>
        <w:autoSpaceDN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記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60"/>
        <w:gridCol w:w="6042"/>
      </w:tblGrid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休止又は廃止の別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　・　廃止</w:t>
            </w:r>
          </w:p>
        </w:tc>
      </w:tr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休止（廃止）予定年月日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年　　　月　　日</w:t>
            </w:r>
          </w:p>
        </w:tc>
      </w:tr>
      <w:tr>
        <w:trPr>
          <w:trHeight w:val="141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休止（廃止）の理由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  <w:rPr>
                <w:rFonts w:hint="default"/>
              </w:rPr>
            </w:pPr>
          </w:p>
        </w:tc>
      </w:tr>
      <w:tr>
        <w:trPr>
          <w:trHeight w:val="141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現にサービスを利用している者に対する措置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休止予定期間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年　　月　　日から　　　年　　月　　日まで</w:t>
            </w:r>
          </w:p>
        </w:tc>
      </w:tr>
    </w:tbl>
    <w:p>
      <w:pPr>
        <w:pStyle w:val="17"/>
        <w:tabs>
          <w:tab w:val="left" w:leader="none" w:pos="8364"/>
        </w:tabs>
        <w:autoSpaceDE w:val="0"/>
        <w:autoSpaceDN w:val="0"/>
        <w:ind w:right="-1"/>
        <w:jc w:val="both"/>
        <w:rPr>
          <w:rFonts w:hint="default"/>
        </w:rPr>
      </w:pPr>
    </w:p>
    <w:p>
      <w:pPr>
        <w:pStyle w:val="17"/>
        <w:tabs>
          <w:tab w:val="left" w:leader="none" w:pos="8364"/>
        </w:tabs>
        <w:autoSpaceDE w:val="0"/>
        <w:autoSpaceDN w:val="0"/>
        <w:ind w:right="-1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222</Characters>
  <Application>JUST Note</Application>
  <Lines>30</Lines>
  <Paragraphs>17</Paragraphs>
  <Company>Toshiba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飯田 麻友</cp:lastModifiedBy>
  <cp:lastPrinted>2023-12-10T04:32:00Z</cp:lastPrinted>
  <dcterms:created xsi:type="dcterms:W3CDTF">2023-11-19T10:50:00Z</dcterms:created>
  <dcterms:modified xsi:type="dcterms:W3CDTF">2025-09-11T00:10:07Z</dcterms:modified>
  <cp:revision>36</cp:revision>
</cp:coreProperties>
</file>