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企画提案書等提出チェックシート</w:t>
      </w:r>
    </w:p>
    <w:p>
      <w:pPr>
        <w:pStyle w:val="0"/>
        <w:rPr>
          <w:rFonts w:hint="default"/>
          <w:sz w:val="22"/>
          <w:u w:val="single" w:color="auto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提出者　　　　　　　　　　　　　　　</w:t>
      </w:r>
    </w:p>
    <w:p>
      <w:pPr>
        <w:pStyle w:val="0"/>
        <w:rPr>
          <w:rFonts w:hint="default"/>
          <w:sz w:val="22"/>
          <w:u w:val="single" w:color="auto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提出期限：令和７年８月２１日（木</w:t>
      </w:r>
      <w:bookmarkStart w:id="0" w:name="_GoBack"/>
      <w:bookmarkEnd w:id="0"/>
      <w:r>
        <w:rPr>
          <w:rFonts w:hint="eastAsia"/>
          <w:sz w:val="22"/>
        </w:rPr>
        <w:t>）正午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〇　書面により提出するもの。</w:t>
      </w:r>
    </w:p>
    <w:tbl>
      <w:tblPr>
        <w:tblStyle w:val="11"/>
        <w:tblW w:w="8835" w:type="dxa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45"/>
        <w:gridCol w:w="8190"/>
      </w:tblGrid>
      <w:tr>
        <w:trPr>
          <w:trHeight w:val="363" w:hRule="atLeast"/>
        </w:trPr>
        <w:tc>
          <w:tcPr>
            <w:tcW w:w="6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0" w:type="dxa"/>
            <w:vAlign w:val="top"/>
          </w:tcPr>
          <w:p>
            <w:pPr>
              <w:pStyle w:val="0"/>
              <w:tabs>
                <w:tab w:val="left" w:leader="none" w:pos="4414"/>
              </w:tabs>
              <w:ind w:left="81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提案書（様式</w:t>
            </w:r>
            <w:r>
              <w:rPr>
                <w:rFonts w:hint="default"/>
                <w:kern w:val="0"/>
                <w:sz w:val="22"/>
              </w:rPr>
              <w:t>5-1</w:t>
            </w:r>
            <w:r>
              <w:rPr>
                <w:rFonts w:hint="eastAsia"/>
                <w:kern w:val="0"/>
                <w:sz w:val="22"/>
              </w:rPr>
              <w:t>）　　　　　　　　　　　</w:t>
            </w:r>
            <w:r>
              <w:rPr>
                <w:rFonts w:hint="eastAsia"/>
                <w:sz w:val="22"/>
              </w:rPr>
              <w:t>正本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部、副本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部</w:t>
            </w:r>
          </w:p>
        </w:tc>
      </w:tr>
      <w:tr>
        <w:trPr>
          <w:trHeight w:val="363" w:hRule="atLeast"/>
        </w:trPr>
        <w:tc>
          <w:tcPr>
            <w:tcW w:w="6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0" w:type="dxa"/>
            <w:vAlign w:val="top"/>
          </w:tcPr>
          <w:p>
            <w:pPr>
              <w:pStyle w:val="0"/>
              <w:tabs>
                <w:tab w:val="left" w:leader="none" w:pos="4414"/>
              </w:tabs>
              <w:ind w:left="81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業務実施スケジュール（様式</w:t>
            </w:r>
            <w:r>
              <w:rPr>
                <w:rFonts w:hint="default"/>
                <w:kern w:val="0"/>
                <w:sz w:val="22"/>
              </w:rPr>
              <w:t>5-2</w:t>
            </w:r>
            <w:r>
              <w:rPr>
                <w:rFonts w:hint="eastAsia"/>
                <w:kern w:val="0"/>
                <w:sz w:val="22"/>
              </w:rPr>
              <w:t>）　　　　</w:t>
            </w:r>
            <w:r>
              <w:rPr>
                <w:rFonts w:hint="eastAsia"/>
                <w:sz w:val="22"/>
              </w:rPr>
              <w:t>正本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部、副本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部</w:t>
            </w:r>
          </w:p>
        </w:tc>
      </w:tr>
      <w:tr>
        <w:trPr>
          <w:trHeight w:val="363" w:hRule="atLeast"/>
        </w:trPr>
        <w:tc>
          <w:tcPr>
            <w:tcW w:w="6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0" w:type="dxa"/>
            <w:vAlign w:val="top"/>
          </w:tcPr>
          <w:p>
            <w:pPr>
              <w:pStyle w:val="0"/>
              <w:tabs>
                <w:tab w:val="left" w:leader="none" w:pos="4414"/>
              </w:tabs>
              <w:ind w:left="81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業務実施体制（様式</w:t>
            </w:r>
            <w:r>
              <w:rPr>
                <w:rFonts w:hint="default"/>
                <w:kern w:val="0"/>
                <w:sz w:val="22"/>
              </w:rPr>
              <w:t>5-</w:t>
            </w:r>
            <w:r>
              <w:rPr>
                <w:rFonts w:hint="eastAsia"/>
                <w:kern w:val="0"/>
                <w:sz w:val="22"/>
              </w:rPr>
              <w:t>3</w:t>
            </w:r>
            <w:r>
              <w:rPr>
                <w:rFonts w:hint="eastAsia"/>
                <w:kern w:val="0"/>
                <w:sz w:val="22"/>
              </w:rPr>
              <w:t>）</w:t>
            </w:r>
            <w:r>
              <w:rPr>
                <w:rFonts w:hint="eastAsia"/>
                <w:sz w:val="22"/>
              </w:rPr>
              <w:t>　　　　　　　　正本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部、副本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部</w:t>
            </w:r>
          </w:p>
        </w:tc>
      </w:tr>
      <w:tr>
        <w:trPr>
          <w:trHeight w:val="363" w:hRule="atLeast"/>
        </w:trPr>
        <w:tc>
          <w:tcPr>
            <w:tcW w:w="6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0" w:type="dxa"/>
            <w:vAlign w:val="top"/>
          </w:tcPr>
          <w:p>
            <w:pPr>
              <w:pStyle w:val="0"/>
              <w:tabs>
                <w:tab w:val="left" w:leader="none" w:pos="4414"/>
              </w:tabs>
              <w:ind w:left="81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参考見積及び見積金額内訳書　　　　　　</w:t>
            </w:r>
            <w:r>
              <w:rPr>
                <w:rFonts w:hint="eastAsia"/>
                <w:kern w:val="0"/>
                <w:sz w:val="16"/>
              </w:rPr>
              <w:t>　</w:t>
            </w:r>
            <w:r>
              <w:rPr>
                <w:rFonts w:hint="eastAsia"/>
                <w:sz w:val="22"/>
              </w:rPr>
              <w:t>正本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部　　　　　</w:t>
            </w:r>
          </w:p>
        </w:tc>
      </w:tr>
      <w:tr>
        <w:trPr>
          <w:trHeight w:val="363" w:hRule="atLeast"/>
        </w:trPr>
        <w:tc>
          <w:tcPr>
            <w:tcW w:w="6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0" w:type="dxa"/>
            <w:vAlign w:val="top"/>
          </w:tcPr>
          <w:p>
            <w:pPr>
              <w:pStyle w:val="0"/>
              <w:tabs>
                <w:tab w:val="left" w:leader="none" w:pos="4414"/>
              </w:tabs>
              <w:ind w:left="81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役員等調書兼照会承諾書　　　　　　　　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22"/>
              </w:rPr>
              <w:t>正本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部</w:t>
            </w:r>
          </w:p>
        </w:tc>
      </w:tr>
      <w:tr>
        <w:trPr>
          <w:trHeight w:val="363" w:hRule="atLeast"/>
        </w:trPr>
        <w:tc>
          <w:tcPr>
            <w:tcW w:w="6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0" w:type="dxa"/>
            <w:vAlign w:val="top"/>
          </w:tcPr>
          <w:p>
            <w:pPr>
              <w:pStyle w:val="0"/>
              <w:tabs>
                <w:tab w:val="left" w:leader="none" w:pos="4414"/>
              </w:tabs>
              <w:ind w:left="8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市税等納付確認同意書　　　　　　　　　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22"/>
              </w:rPr>
              <w:t>正本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部</w:t>
            </w:r>
          </w:p>
        </w:tc>
      </w:tr>
    </w:tbl>
    <w:p>
      <w:pPr>
        <w:pStyle w:val="0"/>
        <w:ind w:left="220" w:hanging="220" w:hangingChars="100"/>
        <w:rPr>
          <w:rFonts w:hint="default"/>
          <w:sz w:val="22"/>
        </w:rPr>
      </w:pP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※提出物については、電子メール又は</w:t>
      </w:r>
      <w:r>
        <w:rPr>
          <w:rFonts w:hint="default"/>
          <w:sz w:val="22"/>
        </w:rPr>
        <w:t>CD</w:t>
      </w:r>
      <w:r>
        <w:rPr>
          <w:rFonts w:hint="default"/>
          <w:sz w:val="22"/>
        </w:rPr>
        <w:t>若しくは</w:t>
      </w:r>
      <w:r>
        <w:rPr>
          <w:rFonts w:hint="default"/>
          <w:sz w:val="22"/>
        </w:rPr>
        <w:t>DVD</w:t>
      </w:r>
      <w:r>
        <w:rPr>
          <w:rFonts w:hint="default"/>
          <w:sz w:val="22"/>
        </w:rPr>
        <w:t>（</w:t>
      </w:r>
      <w:r>
        <w:rPr>
          <w:rFonts w:hint="default"/>
          <w:sz w:val="22"/>
        </w:rPr>
        <w:t>1</w:t>
      </w:r>
      <w:r>
        <w:rPr>
          <w:rFonts w:hint="default"/>
          <w:sz w:val="22"/>
        </w:rPr>
        <w:t>枚）に記録された電子データを併せて提出すること。いずれも</w:t>
      </w:r>
      <w:r>
        <w:rPr>
          <w:rFonts w:hint="default"/>
          <w:sz w:val="22"/>
        </w:rPr>
        <w:t>PDF</w:t>
      </w:r>
      <w:r>
        <w:rPr>
          <w:rFonts w:hint="default"/>
          <w:sz w:val="22"/>
        </w:rPr>
        <w:t>形式に変換して提出すること。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49</Words>
  <Characters>284</Characters>
  <Application>JUST Note</Application>
  <Lines>2</Lines>
  <Paragraphs>1</Paragraphs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太田 良子</cp:lastModifiedBy>
  <cp:lastPrinted>2017-07-25T00:03:00Z</cp:lastPrinted>
  <dcterms:created xsi:type="dcterms:W3CDTF">2017-07-24T23:43:00Z</dcterms:created>
  <dcterms:modified xsi:type="dcterms:W3CDTF">2025-07-15T08:44:30Z</dcterms:modified>
  <cp:revision>4</cp:revision>
</cp:coreProperties>
</file>