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別記様式２号</w:t>
      </w:r>
    </w:p>
    <w:p>
      <w:pPr>
        <w:pStyle w:val="0"/>
        <w:jc w:val="right"/>
        <w:rPr>
          <w:rFonts w:hint="default"/>
        </w:rPr>
      </w:pPr>
      <w:r>
        <w:rPr>
          <w:rFonts w:hint="eastAsia"/>
        </w:rPr>
        <w:t>令和　　年　　月　　日</w:t>
      </w:r>
    </w:p>
    <w:p>
      <w:pPr>
        <w:pStyle w:val="0"/>
        <w:ind w:firstLine="246" w:firstLineChars="100"/>
        <w:rPr>
          <w:rFonts w:hint="default"/>
        </w:rPr>
      </w:pPr>
      <w:r>
        <w:rPr>
          <w:rFonts w:hint="eastAsia"/>
        </w:rPr>
        <w:t>米子市長　様</w:t>
      </w:r>
    </w:p>
    <w:p>
      <w:pPr>
        <w:pStyle w:val="0"/>
        <w:rPr>
          <w:rFonts w:hint="default"/>
        </w:rPr>
      </w:pPr>
    </w:p>
    <w:p>
      <w:pPr>
        <w:pStyle w:val="0"/>
        <w:ind w:right="2968" w:rightChars="1208"/>
        <w:jc w:val="right"/>
        <w:rPr>
          <w:rFonts w:hint="default"/>
        </w:rPr>
      </w:pPr>
      <w:r>
        <w:rPr>
          <w:rFonts w:hint="eastAsia"/>
          <w:spacing w:val="1282"/>
          <w:fitText w:val="1722" w:id="1"/>
        </w:rPr>
        <w:t>名</w:t>
      </w:r>
      <w:r>
        <w:rPr>
          <w:rFonts w:hint="eastAsia"/>
          <w:spacing w:val="1"/>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jc w:val="right"/>
        <w:rPr>
          <w:rFonts w:hint="default"/>
        </w:rPr>
      </w:pPr>
    </w:p>
    <w:p>
      <w:pPr>
        <w:pStyle w:val="0"/>
        <w:widowControl w:val="1"/>
        <w:jc w:val="center"/>
        <w:rPr>
          <w:rFonts w:hint="default"/>
        </w:rPr>
      </w:pPr>
      <w:r>
        <w:rPr>
          <w:rFonts w:hint="eastAsia"/>
        </w:rPr>
        <w:t>参加資格に関する申立書</w:t>
      </w:r>
    </w:p>
    <w:p>
      <w:pPr>
        <w:pStyle w:val="0"/>
        <w:widowControl w:val="1"/>
        <w:jc w:val="left"/>
        <w:rPr>
          <w:rFonts w:hint="default"/>
        </w:rPr>
      </w:pPr>
    </w:p>
    <w:p>
      <w:pPr>
        <w:pStyle w:val="0"/>
        <w:widowControl w:val="1"/>
        <w:ind w:firstLine="246" w:firstLineChars="100"/>
        <w:jc w:val="left"/>
        <w:rPr>
          <w:rFonts w:hint="default"/>
        </w:rPr>
      </w:pPr>
      <w:r>
        <w:rPr>
          <w:rFonts w:hint="eastAsia"/>
        </w:rPr>
        <w:t>米子水鳥公園映像制作業務委託に係るプロポーザルに参加したいので、申し込みます。なお、当該プロポーザルに係る参加資格に関し、次に掲げる事項について、事実と相違ないことを申し立てます。</w:t>
      </w:r>
    </w:p>
    <w:p>
      <w:pPr>
        <w:pStyle w:val="38"/>
        <w:rPr>
          <w:rFonts w:hint="default"/>
        </w:rPr>
      </w:pPr>
      <w:r>
        <w:rPr>
          <w:rFonts w:hint="eastAsia"/>
        </w:rPr>
        <w:t>記</w:t>
      </w:r>
    </w:p>
    <w:p>
      <w:pPr>
        <w:pStyle w:val="0"/>
        <w:ind w:left="491" w:hanging="491" w:hangingChars="200"/>
        <w:rPr>
          <w:rFonts w:hint="default"/>
        </w:rPr>
      </w:pPr>
      <w:r>
        <w:rPr>
          <w:rFonts w:hint="eastAsia"/>
        </w:rPr>
        <w:t>（１）当社は、米子市、国及びその他の地方公共団体から競争入札における指名停止措置を受けていません。</w:t>
      </w:r>
    </w:p>
    <w:p>
      <w:pPr>
        <w:pStyle w:val="0"/>
        <w:ind w:left="491" w:hanging="491" w:hangingChars="200"/>
        <w:rPr>
          <w:rFonts w:hint="default"/>
        </w:rPr>
      </w:pPr>
      <w:r>
        <w:rPr>
          <w:rFonts w:hint="eastAsia"/>
        </w:rPr>
        <w:t>（２）当社に対しては、破産法（平成１６年法律第７５号）の規定による破産手続開始の申立て、会社更生法（平成１４年法律第１５４号）の規定による更正手続き開始の申立て又は民事再生法（平成１１年法律第２２５号）の規定による再生手続き開始の申立てがなされていません。</w:t>
      </w:r>
      <w:bookmarkStart w:id="0" w:name="_GoBack"/>
      <w:bookmarkEnd w:id="0"/>
    </w:p>
    <w:p>
      <w:pPr>
        <w:pStyle w:val="0"/>
        <w:rPr>
          <w:rFonts w:hint="default"/>
        </w:rPr>
      </w:pPr>
      <w:r>
        <w:rPr>
          <w:rFonts w:hint="eastAsia"/>
        </w:rPr>
        <w:t>（３）当社は、米子市が課する税の滞納をしていません。</w:t>
      </w:r>
    </w:p>
    <w:p>
      <w:pPr>
        <w:pStyle w:val="0"/>
        <w:ind w:left="491" w:hanging="491" w:hangingChars="200"/>
        <w:rPr>
          <w:rFonts w:hint="default"/>
        </w:rPr>
      </w:pPr>
      <w:r>
        <w:rPr>
          <w:rFonts w:hint="eastAsia"/>
        </w:rPr>
        <w:t>（４）当社は、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ません。</w:t>
      </w:r>
    </w:p>
    <w:sectPr>
      <w:footerReference r:id="rId5" w:type="even"/>
      <w:pgSz w:w="11906" w:h="16838"/>
      <w:pgMar w:top="1134" w:right="1418" w:bottom="851" w:left="1418" w:header="851" w:footer="992" w:gutter="0"/>
      <w:pgNumType w:fmt="numberInDash" w:start="1"/>
      <w:cols w:space="720"/>
      <w:textDirection w:val="lrTb"/>
      <w:docGrid w:type="linesAndChars" w:linePitch="424" w:charSpace="5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5"/>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VerticalSpacing w:val="21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2356</TotalTime>
  <Pages>1</Pages>
  <Words>0</Words>
  <Characters>452</Characters>
  <Application>JUST Note</Application>
  <Lines>25</Lines>
  <Paragraphs>13</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井原 聡史</cp:lastModifiedBy>
  <cp:lastPrinted>2024-02-14T06:02:00Z</cp:lastPrinted>
  <dcterms:created xsi:type="dcterms:W3CDTF">2022-03-29T10:20:00Z</dcterms:created>
  <dcterms:modified xsi:type="dcterms:W3CDTF">2024-02-15T01:16:08Z</dcterms:modified>
  <cp:revision>25</cp:revision>
</cp:coreProperties>
</file>