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/>
        </w:rPr>
      </w:pPr>
      <w:bookmarkStart w:id="0" w:name="_GoBack"/>
      <w:bookmarkEnd w:id="0"/>
    </w:p>
    <w:tbl>
      <w:tblPr>
        <w:tblStyle w:val="11"/>
        <w:tblW w:w="86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83"/>
        <w:gridCol w:w="3840"/>
        <w:gridCol w:w="2389"/>
      </w:tblGrid>
      <w:tr>
        <w:trPr>
          <w:trHeight w:val="597" w:hRule="atLeast"/>
        </w:trPr>
        <w:tc>
          <w:tcPr>
            <w:tcW w:w="8612" w:type="dxa"/>
            <w:gridSpan w:val="3"/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8"/>
              </w:rPr>
              <w:t>（市の施設の名称）の管理業務に関する事業計画書</w:t>
            </w:r>
          </w:p>
        </w:tc>
      </w:tr>
      <w:tr>
        <w:trPr>
          <w:trHeight w:val="3845" w:hRule="atLeast"/>
        </w:trPr>
        <w:tc>
          <w:tcPr>
            <w:tcW w:w="8612" w:type="dxa"/>
            <w:gridSpan w:val="3"/>
            <w:shd w:val="clear" w:color="auto" w:fill="auto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〔</w:t>
            </w:r>
            <w:r>
              <w:rPr>
                <w:rFonts w:hint="eastAsia"/>
              </w:rPr>
              <w:t>施設の管理業務に対する基本方針</w:t>
            </w:r>
            <w:r>
              <w:rPr>
                <w:rFonts w:hint="default" w:ascii="ＭＳ 明朝" w:hAnsi="ＭＳ 明朝"/>
              </w:rPr>
              <w:t>〕</w:t>
            </w:r>
          </w:p>
        </w:tc>
      </w:tr>
      <w:tr>
        <w:trPr>
          <w:trHeight w:val="3858" w:hRule="atLeast"/>
        </w:trPr>
        <w:tc>
          <w:tcPr>
            <w:tcW w:w="8612" w:type="dxa"/>
            <w:gridSpan w:val="3"/>
            <w:shd w:val="clear" w:color="auto" w:fill="auto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/>
              </w:rPr>
              <w:t>〔</w:t>
            </w:r>
            <w:r>
              <w:rPr>
                <w:rFonts w:hint="eastAsia"/>
              </w:rPr>
              <w:t>指定管理者の指定を申請した理由</w:t>
            </w:r>
            <w:r>
              <w:rPr>
                <w:rFonts w:hint="default" w:ascii="ＭＳ 明朝" w:hAnsi="ＭＳ 明朝"/>
              </w:rPr>
              <w:t>〕</w:t>
            </w:r>
          </w:p>
        </w:tc>
      </w:tr>
      <w:tr>
        <w:trPr>
          <w:trHeight w:val="3858" w:hRule="atLeast"/>
        </w:trPr>
        <w:tc>
          <w:tcPr>
            <w:tcW w:w="8612" w:type="dxa"/>
            <w:gridSpan w:val="3"/>
            <w:shd w:val="clear" w:color="auto" w:fill="auto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〔</w:t>
            </w:r>
            <w:r>
              <w:rPr>
                <w:rFonts w:hint="eastAsia"/>
              </w:rPr>
              <w:t>施設の現状に対する認識及び今後の在り方</w:t>
            </w:r>
            <w:r>
              <w:rPr>
                <w:rFonts w:hint="default" w:ascii="ＭＳ 明朝" w:hAnsi="ＭＳ 明朝"/>
              </w:rPr>
              <w:t>〕</w:t>
            </w:r>
          </w:p>
        </w:tc>
      </w:tr>
      <w:tr>
        <w:trPr>
          <w:trHeight w:val="7622" w:hRule="atLeast"/>
        </w:trPr>
        <w:tc>
          <w:tcPr>
            <w:tcW w:w="8612" w:type="dxa"/>
            <w:gridSpan w:val="3"/>
            <w:shd w:val="clear" w:color="auto" w:fill="auto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〔</w:t>
            </w:r>
            <w:r>
              <w:rPr>
                <w:rFonts w:hint="eastAsia"/>
              </w:rPr>
              <w:t>施設の管理業務に係る職員体制</w:t>
            </w:r>
            <w:r>
              <w:rPr>
                <w:rFonts w:hint="default" w:ascii="ＭＳ 明朝" w:hAnsi="ＭＳ 明朝"/>
              </w:rPr>
              <w:t>〕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１　管理体制（組織図・職員数）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２　研修計画（事業に関するもの、接遇に関するもの等）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３　緊急時の対応</w:t>
            </w:r>
          </w:p>
          <w:p>
            <w:pPr>
              <w:pStyle w:val="0"/>
              <w:wordWrap w:val="0"/>
              <w:autoSpaceDE w:val="0"/>
              <w:autoSpaceDN w:val="0"/>
              <w:ind w:firstLine="425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１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防犯、防災に対する態勢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ind w:firstLine="425" w:firstLineChars="20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２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そ</w:t>
            </w:r>
            <w:r>
              <w:rPr>
                <w:rFonts w:hint="eastAsia"/>
              </w:rPr>
              <w:t>の他の緊急事態に対する態勢</w:t>
            </w:r>
          </w:p>
        </w:tc>
      </w:tr>
      <w:tr>
        <w:trPr>
          <w:trHeight w:val="2429" w:hRule="atLeast"/>
        </w:trPr>
        <w:tc>
          <w:tcPr>
            <w:tcW w:w="8612" w:type="dxa"/>
            <w:gridSpan w:val="3"/>
            <w:shd w:val="clear" w:color="auto" w:fill="auto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〔</w:t>
            </w:r>
            <w:r>
              <w:rPr>
                <w:rFonts w:hint="eastAsia"/>
              </w:rPr>
              <w:t>情報の公開を行うための措置</w:t>
            </w:r>
            <w:r>
              <w:rPr>
                <w:rFonts w:hint="default" w:ascii="ＭＳ 明朝" w:hAnsi="ＭＳ 明朝"/>
              </w:rPr>
              <w:t>〕</w:t>
            </w:r>
          </w:p>
        </w:tc>
      </w:tr>
      <w:tr>
        <w:trPr>
          <w:trHeight w:val="2622" w:hRule="atLeast"/>
        </w:trPr>
        <w:tc>
          <w:tcPr>
            <w:tcW w:w="8612" w:type="dxa"/>
            <w:gridSpan w:val="3"/>
            <w:shd w:val="clear" w:color="auto" w:fill="auto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〔</w:t>
            </w:r>
            <w:r>
              <w:rPr>
                <w:rFonts w:hint="eastAsia"/>
              </w:rPr>
              <w:t>個人情報を保護するための措置</w:t>
            </w:r>
            <w:r>
              <w:rPr>
                <w:rFonts w:hint="default" w:ascii="ＭＳ 明朝" w:hAnsi="ＭＳ 明朝"/>
              </w:rPr>
              <w:t>〕</w:t>
            </w:r>
          </w:p>
        </w:tc>
      </w:tr>
      <w:tr>
        <w:trPr>
          <w:trHeight w:val="13790" w:hRule="atLeast"/>
        </w:trPr>
        <w:tc>
          <w:tcPr>
            <w:tcW w:w="8612" w:type="dxa"/>
            <w:gridSpan w:val="3"/>
            <w:shd w:val="clear" w:color="auto" w:fill="auto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〔</w:t>
            </w:r>
            <w:r>
              <w:rPr>
                <w:rFonts w:hint="eastAsia"/>
              </w:rPr>
              <w:t>施設の運営に関する事項</w:t>
            </w:r>
            <w:r>
              <w:rPr>
                <w:rFonts w:hint="default" w:ascii="ＭＳ 明朝" w:hAnsi="ＭＳ 明朝"/>
              </w:rPr>
              <w:t>〕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１　自主事業計画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（１）自主事業に伴う施設利用者の数値目標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＜要求水準（市が目標とする自主事業に伴う施設利用者数）＞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/>
                <w:u w:val="single" w:color="auto"/>
              </w:rPr>
              <w:t>　　　　　　人（年度あたり）</w:t>
            </w:r>
          </w:p>
          <w:tbl>
            <w:tblPr>
              <w:tblStyle w:val="23"/>
              <w:tblpPr w:leftFromText="142" w:rightFromText="142" w:topFromText="0" w:bottomFromText="0" w:vertAnchor="text" w:horzAnchor="page" w:tblpX="2167" w:tblpY="168"/>
              <w:tblW w:w="8485" w:type="dxa"/>
              <w:tblLayout w:type="fixed"/>
              <w:tblLook w:firstRow="1" w:lastRow="0" w:firstColumn="1" w:lastColumn="0" w:noHBand="0" w:noVBand="1" w:val="04A0"/>
            </w:tblPr>
            <w:tblGrid>
              <w:gridCol w:w="1401"/>
              <w:gridCol w:w="788"/>
              <w:gridCol w:w="787"/>
              <w:gridCol w:w="787"/>
              <w:gridCol w:w="787"/>
              <w:gridCol w:w="787"/>
              <w:gridCol w:w="787"/>
              <w:gridCol w:w="787"/>
              <w:gridCol w:w="787"/>
              <w:gridCol w:w="787"/>
            </w:tblGrid>
            <w:tr>
              <w:trPr>
                <w:trHeight w:val="983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施設利用者数（自主事業）</w:t>
                  </w:r>
                </w:p>
              </w:tc>
              <w:tc>
                <w:tcPr>
                  <w:tcW w:w="788" w:type="dxa"/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令和　４年度</w:t>
                  </w:r>
                </w:p>
              </w:tc>
              <w:tc>
                <w:tcPr>
                  <w:tcW w:w="787" w:type="dxa"/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令和　５年度</w:t>
                  </w:r>
                </w:p>
              </w:tc>
              <w:tc>
                <w:tcPr>
                  <w:tcW w:w="787" w:type="dxa"/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令和　６年度</w:t>
                  </w:r>
                </w:p>
              </w:tc>
              <w:tc>
                <w:tcPr>
                  <w:tcW w:w="787" w:type="dxa"/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令和　７年度</w:t>
                  </w:r>
                </w:p>
              </w:tc>
              <w:tc>
                <w:tcPr>
                  <w:tcW w:w="787" w:type="dxa"/>
                  <w:shd w:val="clear" w:color="auto" w:fill="FFFF00"/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18"/>
                      <w:highlight w:val="yellow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  <w:highlight w:val="yellow"/>
                    </w:rPr>
                    <w:t>令和　８年度</w:t>
                  </w:r>
                </w:p>
              </w:tc>
              <w:tc>
                <w:tcPr>
                  <w:tcW w:w="787" w:type="dxa"/>
                  <w:shd w:val="clear" w:color="auto" w:fill="FFFF00"/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18"/>
                      <w:highlight w:val="yellow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  <w:highlight w:val="yellow"/>
                    </w:rPr>
                    <w:t>令和　９年度</w:t>
                  </w:r>
                </w:p>
              </w:tc>
              <w:tc>
                <w:tcPr>
                  <w:tcW w:w="787" w:type="dxa"/>
                  <w:shd w:val="clear" w:color="auto" w:fill="FFFF00"/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18"/>
                      <w:highlight w:val="yellow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  <w:highlight w:val="yellow"/>
                    </w:rPr>
                    <w:t>令和　</w:t>
                  </w:r>
                  <w:r>
                    <w:rPr>
                      <w:rFonts w:hint="eastAsia" w:ascii="ＭＳ 明朝" w:hAnsi="ＭＳ 明朝" w:eastAsia="ＭＳ 明朝"/>
                      <w:sz w:val="18"/>
                      <w:highlight w:val="yellow"/>
                    </w:rPr>
                    <w:t>10</w:t>
                  </w:r>
                  <w:r>
                    <w:rPr>
                      <w:rFonts w:hint="eastAsia" w:ascii="ＭＳ 明朝" w:hAnsi="ＭＳ 明朝" w:eastAsia="ＭＳ 明朝"/>
                      <w:sz w:val="18"/>
                      <w:highlight w:val="yellow"/>
                    </w:rPr>
                    <w:t>年度</w:t>
                  </w:r>
                </w:p>
              </w:tc>
              <w:tc>
                <w:tcPr>
                  <w:tcW w:w="787" w:type="dxa"/>
                  <w:shd w:val="clear" w:color="auto" w:fill="FFFF00"/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18"/>
                      <w:highlight w:val="yellow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  <w:highlight w:val="yellow"/>
                    </w:rPr>
                    <w:t>令和　</w:t>
                  </w:r>
                  <w:r>
                    <w:rPr>
                      <w:rFonts w:hint="eastAsia" w:ascii="ＭＳ 明朝" w:hAnsi="ＭＳ 明朝" w:eastAsia="ＭＳ 明朝"/>
                      <w:sz w:val="18"/>
                      <w:highlight w:val="yellow"/>
                    </w:rPr>
                    <w:t>11</w:t>
                  </w:r>
                  <w:r>
                    <w:rPr>
                      <w:rFonts w:hint="eastAsia" w:ascii="ＭＳ 明朝" w:hAnsi="ＭＳ 明朝" w:eastAsia="ＭＳ 明朝"/>
                      <w:sz w:val="18"/>
                      <w:highlight w:val="yellow"/>
                    </w:rPr>
                    <w:t>年度</w:t>
                  </w:r>
                </w:p>
              </w:tc>
              <w:tc>
                <w:tcPr>
                  <w:tcW w:w="787" w:type="dxa"/>
                  <w:shd w:val="clear" w:color="auto" w:fill="FFFF00"/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18"/>
                      <w:highlight w:val="yellow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  <w:highlight w:val="yellow"/>
                    </w:rPr>
                    <w:t>令和　</w:t>
                  </w:r>
                  <w:r>
                    <w:rPr>
                      <w:rFonts w:hint="eastAsia" w:ascii="ＭＳ 明朝" w:hAnsi="ＭＳ 明朝" w:eastAsia="ＭＳ 明朝"/>
                      <w:sz w:val="18"/>
                      <w:highlight w:val="yellow"/>
                    </w:rPr>
                    <w:t>12</w:t>
                  </w:r>
                  <w:r>
                    <w:rPr>
                      <w:rFonts w:hint="eastAsia" w:ascii="ＭＳ 明朝" w:hAnsi="ＭＳ 明朝" w:eastAsia="ＭＳ 明朝"/>
                      <w:sz w:val="18"/>
                      <w:highlight w:val="yellow"/>
                    </w:rPr>
                    <w:t>年度</w:t>
                  </w:r>
                </w:p>
              </w:tc>
            </w:tr>
            <w:tr>
              <w:trPr>
                <w:trHeight w:val="694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sz w:val="18"/>
                    </w:rPr>
                  </w:pPr>
                  <w:r>
                    <w:rPr>
                      <w:rFonts w:hint="eastAsia" w:ascii="ＭＳ 明朝" w:hAnsi="ＭＳ 明朝" w:eastAsia="ＭＳ 明朝"/>
                      <w:sz w:val="18"/>
                    </w:rPr>
                    <w:t>目標値［人］</w:t>
                  </w:r>
                </w:p>
              </w:tc>
              <w:tc>
                <w:tcPr>
                  <w:tcW w:w="788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sz w:val="18"/>
                    </w:rPr>
                  </w:pPr>
                </w:p>
              </w:tc>
              <w:tc>
                <w:tcPr>
                  <w:tcW w:w="78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sz w:val="18"/>
                    </w:rPr>
                  </w:pPr>
                </w:p>
              </w:tc>
              <w:tc>
                <w:tcPr>
                  <w:tcW w:w="78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sz w:val="18"/>
                    </w:rPr>
                  </w:pPr>
                </w:p>
              </w:tc>
              <w:tc>
                <w:tcPr>
                  <w:tcW w:w="78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sz w:val="18"/>
                    </w:rPr>
                  </w:pPr>
                </w:p>
              </w:tc>
              <w:tc>
                <w:tcPr>
                  <w:tcW w:w="787" w:type="dxa"/>
                  <w:shd w:val="clear" w:color="auto" w:fill="FFFF00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sz w:val="18"/>
                    </w:rPr>
                  </w:pPr>
                </w:p>
              </w:tc>
              <w:tc>
                <w:tcPr>
                  <w:tcW w:w="787" w:type="dxa"/>
                  <w:shd w:val="clear" w:color="auto" w:fill="FFFF00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sz w:val="18"/>
                    </w:rPr>
                  </w:pPr>
                </w:p>
              </w:tc>
              <w:tc>
                <w:tcPr>
                  <w:tcW w:w="787" w:type="dxa"/>
                  <w:shd w:val="clear" w:color="auto" w:fill="FFFF00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sz w:val="18"/>
                    </w:rPr>
                  </w:pPr>
                </w:p>
              </w:tc>
              <w:tc>
                <w:tcPr>
                  <w:tcW w:w="787" w:type="dxa"/>
                  <w:shd w:val="clear" w:color="auto" w:fill="FFFF00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sz w:val="18"/>
                    </w:rPr>
                  </w:pPr>
                </w:p>
              </w:tc>
              <w:tc>
                <w:tcPr>
                  <w:tcW w:w="787" w:type="dxa"/>
                  <w:shd w:val="clear" w:color="auto" w:fill="FFFF00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sz w:val="18"/>
                    </w:rPr>
                  </w:pPr>
                </w:p>
              </w:tc>
            </w:tr>
          </w:tbl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>※過去の実績等を参考に、指定期間中の５年間（</w:t>
            </w:r>
            <w:r>
              <w:rPr>
                <w:rFonts w:hint="eastAsia" w:asciiTheme="minorEastAsia" w:hAnsiTheme="minorEastAsia" w:eastAsiaTheme="minorEastAsia"/>
                <w:sz w:val="18"/>
              </w:rPr>
              <w:t>R8</w:t>
            </w:r>
            <w:r>
              <w:rPr>
                <w:rFonts w:hint="eastAsia" w:asciiTheme="minorEastAsia" w:hAnsiTheme="minorEastAsia" w:eastAsiaTheme="minorEastAsia"/>
                <w:sz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18"/>
              </w:rPr>
              <w:t>R12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年度）の目標を記入してください。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wordWrap w:val="0"/>
              <w:autoSpaceDE w:val="0"/>
              <w:autoSpaceDN w:val="0"/>
              <w:ind w:firstLine="425" w:firstLineChars="200"/>
              <w:rPr>
                <w:rFonts w:hint="default"/>
              </w:rPr>
            </w:pPr>
            <w:r>
              <w:rPr>
                <w:rFonts w:hint="eastAsia"/>
              </w:rPr>
              <w:t>（２）上記数値目標達成に向けた取組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ind w:firstLine="425" w:firstLineChars="200"/>
              <w:rPr>
                <w:rFonts w:hint="default"/>
              </w:rPr>
            </w:pPr>
            <w:r>
              <w:rPr>
                <w:rFonts w:hint="eastAsia"/>
              </w:rPr>
              <w:t>（３）各年度毎の自主事業の内容</w:t>
            </w:r>
          </w:p>
          <w:p>
            <w:pPr>
              <w:pStyle w:val="0"/>
              <w:wordWrap w:val="0"/>
              <w:autoSpaceDE w:val="0"/>
              <w:autoSpaceDN w:val="0"/>
              <w:ind w:firstLine="1063" w:firstLineChars="500"/>
              <w:rPr>
                <w:rFonts w:hint="default"/>
              </w:rPr>
            </w:pPr>
            <w:r>
              <w:rPr>
                <w:rFonts w:hint="eastAsia"/>
              </w:rPr>
              <w:t>【別紙自主事業計画書記載のとおり】</w:t>
            </w:r>
          </w:p>
          <w:p>
            <w:pPr>
              <w:pStyle w:val="0"/>
              <w:wordWrap w:val="0"/>
              <w:autoSpaceDE w:val="0"/>
              <w:autoSpaceDN w:val="0"/>
              <w:ind w:firstLine="425" w:firstLineChars="20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２　使用者・利用者に対するサービス向上策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３　使用者・利用者の要望の把握及びその実現策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４　経費節減のための方策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５　施設の管理業務のうち第三者に行わせる業務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96" w:hRule="atLeast"/>
        </w:trPr>
        <w:tc>
          <w:tcPr>
            <w:tcW w:w="8612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</w:rPr>
              <w:t>自主事業計画書（令和　　年度）</w:t>
            </w:r>
          </w:p>
        </w:tc>
      </w:tr>
      <w:tr>
        <w:trPr>
          <w:trHeight w:val="596" w:hRule="atLeast"/>
        </w:trPr>
        <w:tc>
          <w:tcPr>
            <w:tcW w:w="239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目的・内容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実施時期・回数</w:t>
            </w:r>
          </w:p>
        </w:tc>
      </w:tr>
      <w:tr>
        <w:trPr>
          <w:trHeight w:val="1822" w:hRule="atLeast"/>
        </w:trPr>
        <w:tc>
          <w:tcPr>
            <w:tcW w:w="239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3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04" w:hRule="atLeast"/>
        </w:trPr>
        <w:tc>
          <w:tcPr>
            <w:tcW w:w="239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3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14" w:hRule="atLeast"/>
        </w:trPr>
        <w:tc>
          <w:tcPr>
            <w:tcW w:w="239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3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38" w:hRule="atLeast"/>
        </w:trPr>
        <w:tc>
          <w:tcPr>
            <w:tcW w:w="239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3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21" w:hRule="atLeast"/>
        </w:trPr>
        <w:tc>
          <w:tcPr>
            <w:tcW w:w="239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3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17" w:hRule="atLeast"/>
        </w:trPr>
        <w:tc>
          <w:tcPr>
            <w:tcW w:w="239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3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注）指定の期間の各年度について作成すること。</w:t>
      </w:r>
    </w:p>
    <w:sectPr>
      <w:headerReference r:id="rId5" w:type="default"/>
      <w:pgSz w:w="11906" w:h="16838"/>
      <w:pgMar w:top="1985" w:right="1701" w:bottom="1701" w:left="1701" w:header="720" w:footer="601" w:gutter="0"/>
      <w:cols w:space="720"/>
      <w:textDirection w:val="lrTb"/>
      <w:docGrid w:type="linesAndChars" w:linePitch="424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0002009F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丸ｺﾞｼｯｸM-PRO" w:hAnsi="HG丸ｺﾞｼｯｸM-PRO" w:eastAsia="HG丸ｺﾞｼｯｸM-PRO"/>
      </w:rPr>
    </w:pPr>
    <w:r>
      <w:rPr>
        <w:rFonts w:hint="eastAsia" w:ascii="HG丸ｺﾞｼｯｸM-PRO" w:hAnsi="HG丸ｺﾞｼｯｸM-PRO" w:eastAsia="HG丸ｺﾞｼｯｸM-PRO"/>
      </w:rPr>
      <w:t>（申請２）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oNotHyphenateCaps/>
  <w:defaultTableStyle w:val="23"/>
  <w:drawingGridHorizontalSpacing w:val="213"/>
  <w:drawingGridVerticalSpacing w:val="21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ヘッダー (文字)"/>
    <w:basedOn w:val="10"/>
    <w:next w:val="19"/>
    <w:link w:val="15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6</Pages>
  <Words>5</Words>
  <Characters>571</Characters>
  <Application>JUST Note</Application>
  <Lines>132</Lines>
  <Paragraphs>43</Paragraphs>
  <CharactersWithSpaces>619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jouhou</dc:creator>
  <cp:lastModifiedBy>池田 一茂</cp:lastModifiedBy>
  <cp:lastPrinted>2021-07-01T10:03:00Z</cp:lastPrinted>
  <dcterms:created xsi:type="dcterms:W3CDTF">2017-01-20T01:46:00Z</dcterms:created>
  <dcterms:modified xsi:type="dcterms:W3CDTF">2025-06-10T06:56:05Z</dcterms:modified>
  <cp:revision>22</cp:revision>
</cp:coreProperties>
</file>