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color w:val="auto"/>
        </w:rPr>
      </w:pPr>
      <w:r>
        <w:rPr>
          <w:rFonts w:hint="eastAsia" w:ascii="ＭＳ 明朝" w:hAnsi="ＭＳ 明朝" w:eastAsia="ＭＳ 明朝"/>
          <w:color w:val="auto"/>
        </w:rPr>
        <w:t>別記</w:t>
      </w:r>
    </w:p>
    <w:p>
      <w:pPr>
        <w:pStyle w:val="0"/>
        <w:jc w:val="both"/>
        <w:rPr>
          <w:rFonts w:hint="eastAsia" w:ascii="ＭＳ 明朝" w:hAnsi="ＭＳ 明朝" w:eastAsia="ＭＳ 明朝"/>
          <w:color w:val="auto"/>
        </w:rPr>
      </w:pPr>
      <w:r>
        <w:rPr>
          <w:rFonts w:hint="eastAsia" w:ascii="ＭＳ 明朝" w:hAnsi="ＭＳ 明朝" w:eastAsia="ＭＳ 明朝"/>
          <w:color w:val="auto"/>
        </w:rPr>
        <w:t>様式第１号（第５条関係）</w:t>
      </w:r>
    </w:p>
    <w:p>
      <w:pPr>
        <w:pStyle w:val="0"/>
        <w:ind w:right="71" w:rightChars="34" w:firstLine="6510" w:firstLineChars="3100"/>
        <w:jc w:val="right"/>
        <w:rPr>
          <w:rFonts w:hint="eastAsia" w:ascii="ＭＳ 明朝" w:hAnsi="ＭＳ 明朝" w:eastAsia="ＭＳ 明朝"/>
          <w:color w:val="auto"/>
        </w:rPr>
      </w:pPr>
      <w:r>
        <w:rPr>
          <w:rFonts w:hint="eastAsia" w:ascii="ＭＳ 明朝" w:hAnsi="ＭＳ 明朝" w:eastAsia="ＭＳ 明朝"/>
          <w:color w:val="auto"/>
        </w:rPr>
        <w:t>年　　</w:t>
      </w:r>
      <w:r>
        <w:rPr>
          <w:rFonts w:hint="eastAsia" w:ascii="ＭＳ 明朝" w:hAnsi="ＭＳ 明朝" w:eastAsia="ＭＳ 明朝"/>
          <w:color w:val="auto"/>
        </w:rPr>
        <w:t xml:space="preserve"> </w:t>
      </w:r>
      <w:r>
        <w:rPr>
          <w:rFonts w:hint="eastAsia" w:ascii="ＭＳ 明朝" w:hAnsi="ＭＳ 明朝" w:eastAsia="ＭＳ 明朝"/>
          <w:color w:val="auto"/>
        </w:rPr>
        <w:t>月　　</w:t>
      </w:r>
      <w:r>
        <w:rPr>
          <w:rFonts w:hint="eastAsia" w:ascii="ＭＳ 明朝" w:hAnsi="ＭＳ 明朝" w:eastAsia="ＭＳ 明朝"/>
          <w:color w:val="auto"/>
        </w:rPr>
        <w:t xml:space="preserve"> </w:t>
      </w:r>
      <w:r>
        <w:rPr>
          <w:rFonts w:hint="eastAsia" w:ascii="ＭＳ 明朝" w:hAnsi="ＭＳ 明朝" w:eastAsia="ＭＳ 明朝"/>
          <w:color w:val="auto"/>
        </w:rPr>
        <w:t>日</w:t>
      </w:r>
    </w:p>
    <w:p>
      <w:pPr>
        <w:pStyle w:val="0"/>
        <w:wordWrap w:val="0"/>
        <w:jc w:val="both"/>
        <w:rPr>
          <w:rFonts w:hint="eastAsia" w:ascii="ＭＳ 明朝" w:hAnsi="ＭＳ 明朝" w:eastAsia="ＭＳ 明朝"/>
          <w:color w:val="auto"/>
        </w:rPr>
      </w:pPr>
      <w:r>
        <w:rPr>
          <w:rFonts w:hint="eastAsia" w:ascii="ＭＳ 明朝" w:hAnsi="ＭＳ 明朝" w:eastAsia="ＭＳ 明朝"/>
          <w:color w:val="auto"/>
        </w:rPr>
        <w:t>米子市長　　　　　　　様</w:t>
      </w:r>
    </w:p>
    <w:p>
      <w:pPr>
        <w:pStyle w:val="0"/>
        <w:ind w:left="0" w:leftChars="0" w:firstLine="3570" w:firstLineChars="1700"/>
        <w:jc w:val="both"/>
        <w:rPr>
          <w:rFonts w:hint="eastAsia" w:ascii="ＭＳ 明朝" w:hAnsi="ＭＳ 明朝" w:eastAsia="ＭＳ 明朝"/>
          <w:color w:val="auto"/>
        </w:rPr>
      </w:pPr>
    </w:p>
    <w:p>
      <w:pPr>
        <w:pStyle w:val="0"/>
        <w:ind w:left="0" w:leftChars="0" w:firstLine="3570" w:firstLineChars="1700"/>
        <w:jc w:val="both"/>
        <w:rPr>
          <w:rFonts w:hint="eastAsia" w:ascii="ＭＳ 明朝" w:hAnsi="ＭＳ 明朝" w:eastAsia="ＭＳ 明朝"/>
          <w:color w:val="auto"/>
        </w:rPr>
      </w:pPr>
      <w:r>
        <w:rPr>
          <w:rFonts w:hint="eastAsia" w:ascii="ＭＳ 明朝" w:hAnsi="ＭＳ 明朝" w:eastAsia="ＭＳ 明朝"/>
          <w:color w:val="auto"/>
        </w:rPr>
        <w:t>利用者</w:t>
      </w:r>
      <w:r>
        <w:rPr>
          <w:rFonts w:hint="eastAsia" w:ascii="ＭＳ 明朝" w:hAnsi="ＭＳ 明朝" w:eastAsia="ＭＳ 明朝"/>
          <w:color w:val="auto"/>
        </w:rPr>
        <w:t xml:space="preserve">  </w:t>
      </w:r>
      <w:r>
        <w:rPr>
          <w:rFonts w:hint="eastAsia" w:ascii="ＭＳ 明朝" w:hAnsi="ＭＳ 明朝" w:eastAsia="ＭＳ 明朝"/>
          <w:color w:val="auto"/>
        </w:rPr>
        <w:t>所在地</w:t>
      </w:r>
    </w:p>
    <w:p>
      <w:pPr>
        <w:pStyle w:val="0"/>
        <w:ind w:left="0" w:leftChars="0" w:firstLine="4410" w:firstLineChars="2100"/>
        <w:jc w:val="both"/>
        <w:rPr>
          <w:rFonts w:hint="eastAsia" w:ascii="ＭＳ 明朝" w:hAnsi="ＭＳ 明朝" w:eastAsia="ＭＳ 明朝"/>
          <w:color w:val="auto"/>
        </w:rPr>
      </w:pPr>
      <w:r>
        <w:rPr>
          <w:rFonts w:hint="eastAsia"/>
        </w:rPr>
        <w:t>事業所名</w:t>
      </w:r>
    </w:p>
    <w:p>
      <w:pPr>
        <w:pStyle w:val="0"/>
        <w:wordWrap w:val="0"/>
        <w:ind w:left="0" w:leftChars="0" w:right="630" w:rightChars="300" w:firstLine="4410" w:firstLineChars="2100"/>
        <w:jc w:val="both"/>
        <w:rPr>
          <w:rFonts w:hint="eastAsia" w:ascii="ＭＳ 明朝" w:hAnsi="ＭＳ 明朝" w:eastAsia="ＭＳ 明朝"/>
          <w:color w:val="auto"/>
        </w:rPr>
      </w:pPr>
      <w:r>
        <w:rPr>
          <w:rFonts w:hint="eastAsia" w:ascii="ＭＳ 明朝" w:hAnsi="ＭＳ 明朝" w:eastAsia="ＭＳ 明朝"/>
          <w:color w:val="auto"/>
        </w:rPr>
        <w:t>代表者職氏名</w:t>
      </w:r>
    </w:p>
    <w:p>
      <w:pPr>
        <w:pStyle w:val="0"/>
        <w:ind w:firstLine="4410" w:firstLineChars="2100"/>
        <w:jc w:val="both"/>
        <w:rPr>
          <w:rFonts w:hint="eastAsia" w:ascii="ＭＳ 明朝" w:hAnsi="ＭＳ 明朝" w:eastAsia="ＭＳ 明朝"/>
          <w:color w:val="auto"/>
        </w:rPr>
      </w:pPr>
      <w:r>
        <w:rPr>
          <w:rFonts w:hint="eastAsia" w:ascii="ＭＳ 明朝" w:hAnsi="ＭＳ 明朝" w:eastAsia="ＭＳ 明朝"/>
          <w:color w:val="auto"/>
        </w:rPr>
        <w:t>電話番号</w:t>
      </w:r>
    </w:p>
    <w:p>
      <w:pPr>
        <w:pStyle w:val="0"/>
        <w:jc w:val="both"/>
        <w:rPr>
          <w:rFonts w:hint="eastAsia" w:ascii="ＭＳ 明朝" w:hAnsi="ＭＳ 明朝" w:eastAsia="ＭＳ 明朝"/>
          <w:color w:val="auto"/>
        </w:rPr>
      </w:pPr>
    </w:p>
    <w:p>
      <w:pPr>
        <w:pStyle w:val="0"/>
        <w:ind w:left="0" w:leftChars="0" w:firstLine="660" w:firstLineChars="300"/>
        <w:rPr>
          <w:rFonts w:hint="eastAsia" w:ascii="ＭＳ 明朝" w:hAnsi="ＭＳ 明朝" w:eastAsia="ＭＳ 明朝"/>
          <w:color w:val="auto"/>
        </w:rPr>
      </w:pPr>
      <w:r>
        <w:rPr>
          <w:rFonts w:hint="eastAsia" w:ascii="ＭＳ 明朝" w:hAnsi="ＭＳ 明朝" w:eastAsia="ＭＳ 明朝"/>
          <w:color w:val="auto"/>
          <w:sz w:val="22"/>
        </w:rPr>
        <w:t>米子市福祉事業者ごみ出し拠点利用届出書</w:t>
      </w:r>
    </w:p>
    <w:p>
      <w:pPr>
        <w:pStyle w:val="0"/>
        <w:ind w:leftChars="0" w:firstLine="0" w:firstLineChars="0"/>
        <w:jc w:val="both"/>
        <w:rPr>
          <w:rFonts w:hint="eastAsia" w:ascii="ＭＳ 明朝" w:hAnsi="ＭＳ 明朝" w:eastAsia="ＭＳ 明朝"/>
          <w:color w:val="auto"/>
        </w:rPr>
      </w:pPr>
    </w:p>
    <w:p>
      <w:pPr>
        <w:pStyle w:val="0"/>
        <w:ind w:left="0" w:leftChars="0" w:firstLine="220" w:firstLineChars="100"/>
        <w:jc w:val="both"/>
        <w:rPr>
          <w:rFonts w:hint="eastAsia" w:ascii="ＭＳ 明朝" w:hAnsi="ＭＳ 明朝" w:eastAsia="ＭＳ 明朝"/>
          <w:color w:val="auto"/>
        </w:rPr>
      </w:pPr>
      <w:r>
        <w:rPr>
          <w:rFonts w:hint="eastAsia" w:ascii="ＭＳ 明朝" w:hAnsi="ＭＳ 明朝" w:eastAsia="ＭＳ 明朝"/>
          <w:sz w:val="22"/>
        </w:rPr>
        <w:t>米子市が設置する福祉事業者専用のごみ出し拠点を利用したいので、米子市福祉事業者ごみ出し拠点事業実施</w:t>
      </w:r>
      <w:r>
        <w:rPr>
          <w:rFonts w:hint="eastAsia" w:ascii="ＭＳ 明朝" w:hAnsi="ＭＳ 明朝" w:eastAsia="ＭＳ 明朝"/>
          <w:color w:val="auto"/>
        </w:rPr>
        <w:t>要綱（令和６年４月１日施行）第５条の規定により、次のとおり届け出ます。</w:t>
      </w:r>
    </w:p>
    <w:p>
      <w:pPr>
        <w:pStyle w:val="0"/>
        <w:jc w:val="both"/>
        <w:rPr>
          <w:rFonts w:hint="default"/>
          <w:sz w:val="22"/>
        </w:rPr>
      </w:pPr>
    </w:p>
    <w:p>
      <w:pPr>
        <w:pStyle w:val="0"/>
        <w:jc w:val="both"/>
        <w:rPr>
          <w:rFonts w:hint="default"/>
          <w:sz w:val="22"/>
        </w:rPr>
      </w:pPr>
      <w:r>
        <w:rPr>
          <w:rFonts w:hint="eastAsia"/>
          <w:sz w:val="22"/>
        </w:rPr>
        <w:t>１　ごみ出しの支援を受ける者</w:t>
      </w:r>
    </w:p>
    <w:p>
      <w:pPr>
        <w:pStyle w:val="0"/>
        <w:ind w:firstLine="220" w:firstLineChars="100"/>
        <w:jc w:val="both"/>
        <w:rPr>
          <w:rFonts w:hint="default"/>
          <w:sz w:val="22"/>
        </w:rPr>
      </w:pPr>
      <w:r>
        <w:rPr>
          <w:rFonts w:hint="eastAsia"/>
          <w:sz w:val="22"/>
        </w:rPr>
        <w:t>該当する種別ごとに人数を記入してください。</w:t>
      </w:r>
    </w:p>
    <w:tbl>
      <w:tblPr>
        <w:tblStyle w:val="23"/>
        <w:tblW w:w="0" w:type="auto"/>
        <w:tblInd w:w="0" w:type="dxa"/>
        <w:tblLayout w:type="fixed"/>
        <w:tblLook w:firstRow="1" w:lastRow="0" w:firstColumn="1" w:lastColumn="0" w:noHBand="0" w:noVBand="1" w:val="04A0"/>
      </w:tblPr>
      <w:tblGrid>
        <w:gridCol w:w="7015"/>
        <w:gridCol w:w="2055"/>
      </w:tblGrid>
      <w:tr>
        <w:trPr>
          <w:trHeight w:val="540" w:hRule="atLeast"/>
        </w:trPr>
        <w:tc>
          <w:tcPr>
            <w:tcW w:w="7015" w:type="dxa"/>
            <w:vAlign w:val="center"/>
          </w:tcPr>
          <w:p>
            <w:pPr>
              <w:pStyle w:val="0"/>
              <w:jc w:val="center"/>
              <w:rPr>
                <w:rFonts w:hint="eastAsia"/>
              </w:rPr>
            </w:pPr>
            <w:r>
              <w:rPr>
                <w:rFonts w:hint="eastAsia"/>
              </w:rPr>
              <w:t>種別</w:t>
            </w:r>
          </w:p>
        </w:tc>
        <w:tc>
          <w:tcPr>
            <w:tcW w:w="2055" w:type="dxa"/>
            <w:vAlign w:val="center"/>
          </w:tcPr>
          <w:p>
            <w:pPr>
              <w:pStyle w:val="0"/>
              <w:jc w:val="center"/>
              <w:rPr>
                <w:rFonts w:hint="eastAsia"/>
              </w:rPr>
            </w:pPr>
            <w:r>
              <w:rPr>
                <w:rFonts w:hint="eastAsia"/>
              </w:rPr>
              <w:t>人数</w:t>
            </w:r>
          </w:p>
        </w:tc>
      </w:tr>
      <w:tr>
        <w:trPr>
          <w:trHeight w:val="710" w:hRule="atLeast"/>
        </w:trPr>
        <w:tc>
          <w:tcPr>
            <w:tcW w:w="7015" w:type="dxa"/>
            <w:vAlign w:val="center"/>
          </w:tcPr>
          <w:p>
            <w:pPr>
              <w:pStyle w:val="0"/>
              <w:ind w:left="105" w:leftChars="50" w:firstLineChars="0"/>
              <w:jc w:val="both"/>
              <w:rPr>
                <w:rFonts w:hint="eastAsia" w:ascii="ＭＳ 明朝" w:hAnsi="ＭＳ 明朝" w:eastAsia="ＭＳ 明朝"/>
              </w:rPr>
            </w:pPr>
            <w:r>
              <w:rPr>
                <w:rFonts w:hint="eastAsia" w:ascii="ＭＳ 明朝" w:hAnsi="ＭＳ 明朝" w:eastAsia="ＭＳ 明朝"/>
              </w:rPr>
              <w:t>介護保険法（平成９年法律第</w:t>
            </w:r>
            <w:r>
              <w:rPr>
                <w:rFonts w:hint="eastAsia" w:ascii="ＭＳ 明朝" w:hAnsi="ＭＳ 明朝" w:eastAsia="ＭＳ 明朝"/>
              </w:rPr>
              <w:t>123</w:t>
            </w:r>
            <w:r>
              <w:rPr>
                <w:rFonts w:hint="eastAsia" w:ascii="ＭＳ 明朝" w:hAnsi="ＭＳ 明朝" w:eastAsia="ＭＳ 明朝"/>
              </w:rPr>
              <w:t>号）第８条第２項に定める訪問介護</w:t>
            </w:r>
          </w:p>
        </w:tc>
        <w:tc>
          <w:tcPr>
            <w:tcW w:w="2055" w:type="dxa"/>
            <w:vAlign w:val="center"/>
          </w:tcPr>
          <w:p>
            <w:pPr>
              <w:pStyle w:val="0"/>
              <w:jc w:val="right"/>
              <w:rPr>
                <w:rFonts w:hint="eastAsia"/>
              </w:rPr>
            </w:pPr>
            <w:r>
              <w:rPr>
                <w:rFonts w:hint="eastAsia"/>
              </w:rPr>
              <w:t>人</w:t>
            </w:r>
          </w:p>
        </w:tc>
      </w:tr>
      <w:tr>
        <w:trPr/>
        <w:tc>
          <w:tcPr>
            <w:tcW w:w="7015" w:type="dxa"/>
            <w:vAlign w:val="center"/>
          </w:tcPr>
          <w:p>
            <w:pPr>
              <w:pStyle w:val="0"/>
              <w:ind w:left="105" w:leftChars="50" w:firstLineChars="0"/>
              <w:jc w:val="both"/>
              <w:rPr>
                <w:rFonts w:hint="eastAsia" w:ascii="ＭＳ 明朝" w:hAnsi="ＭＳ 明朝" w:eastAsia="ＭＳ 明朝"/>
              </w:rPr>
            </w:pPr>
            <w:r>
              <w:rPr>
                <w:rFonts w:hint="eastAsia" w:ascii="ＭＳ 明朝" w:hAnsi="ＭＳ 明朝" w:eastAsia="ＭＳ 明朝"/>
              </w:rPr>
              <w:t>障害者の日常生活及び社会生活を総合的に支援するための法律（平成</w:t>
            </w:r>
            <w:r>
              <w:rPr>
                <w:rFonts w:hint="eastAsia" w:ascii="ＭＳ 明朝" w:hAnsi="ＭＳ 明朝" w:eastAsia="ＭＳ 明朝"/>
              </w:rPr>
              <w:t>17</w:t>
            </w:r>
            <w:r>
              <w:rPr>
                <w:rFonts w:hint="eastAsia" w:ascii="ＭＳ 明朝" w:hAnsi="ＭＳ 明朝" w:eastAsia="ＭＳ 明朝"/>
              </w:rPr>
              <w:t>年法律第</w:t>
            </w:r>
            <w:r>
              <w:rPr>
                <w:rFonts w:hint="eastAsia" w:ascii="ＭＳ 明朝" w:hAnsi="ＭＳ 明朝" w:eastAsia="ＭＳ 明朝"/>
              </w:rPr>
              <w:t>123</w:t>
            </w:r>
            <w:r>
              <w:rPr>
                <w:rFonts w:hint="eastAsia" w:ascii="ＭＳ 明朝" w:hAnsi="ＭＳ 明朝" w:eastAsia="ＭＳ 明朝"/>
              </w:rPr>
              <w:t>号）第５条第２項に規定する居宅介護</w:t>
            </w:r>
          </w:p>
        </w:tc>
        <w:tc>
          <w:tcPr>
            <w:tcW w:w="2055" w:type="dxa"/>
            <w:vAlign w:val="center"/>
          </w:tcPr>
          <w:p>
            <w:pPr>
              <w:pStyle w:val="0"/>
              <w:jc w:val="right"/>
              <w:rPr>
                <w:rFonts w:hint="eastAsia"/>
              </w:rPr>
            </w:pPr>
            <w:r>
              <w:rPr>
                <w:rFonts w:hint="eastAsia"/>
              </w:rPr>
              <w:t>人</w:t>
            </w:r>
          </w:p>
        </w:tc>
      </w:tr>
      <w:tr>
        <w:trPr/>
        <w:tc>
          <w:tcPr>
            <w:tcW w:w="7015" w:type="dxa"/>
            <w:vAlign w:val="center"/>
          </w:tcPr>
          <w:p>
            <w:pPr>
              <w:pStyle w:val="0"/>
              <w:ind w:left="105" w:leftChars="50" w:firstLineChars="0"/>
              <w:rPr>
                <w:rFonts w:hint="eastAsia"/>
              </w:rPr>
            </w:pPr>
            <w:r>
              <w:rPr>
                <w:rFonts w:hint="eastAsia"/>
                <w:color w:val="auto"/>
                <w:sz w:val="22"/>
              </w:rPr>
              <w:t>障害者の日常生活及び社会生活を総合的に支援するための法律第５条第３項に規定する重度訪問介護</w:t>
            </w:r>
          </w:p>
        </w:tc>
        <w:tc>
          <w:tcPr>
            <w:tcW w:w="2055" w:type="dxa"/>
            <w:vAlign w:val="center"/>
          </w:tcPr>
          <w:p>
            <w:pPr>
              <w:pStyle w:val="0"/>
              <w:jc w:val="right"/>
              <w:rPr>
                <w:rFonts w:hint="eastAsia"/>
              </w:rPr>
            </w:pPr>
            <w:r>
              <w:rPr>
                <w:rFonts w:hint="eastAsia"/>
              </w:rPr>
              <w:t>人</w:t>
            </w:r>
          </w:p>
        </w:tc>
      </w:tr>
      <w:tr>
        <w:trPr>
          <w:trHeight w:val="680" w:hRule="atLeast"/>
        </w:trPr>
        <w:tc>
          <w:tcPr>
            <w:tcW w:w="7015" w:type="dxa"/>
            <w:vAlign w:val="center"/>
          </w:tcPr>
          <w:p>
            <w:pPr>
              <w:pStyle w:val="0"/>
              <w:ind w:firstLine="105" w:firstLineChars="50"/>
              <w:jc w:val="both"/>
              <w:rPr>
                <w:rFonts w:hint="eastAsia"/>
              </w:rPr>
            </w:pPr>
            <w:r>
              <w:rPr>
                <w:rFonts w:hint="eastAsia"/>
              </w:rPr>
              <w:t>その他（　　　　　　　　　　　　　　　　　　　　　　　　　　）</w:t>
            </w:r>
          </w:p>
        </w:tc>
        <w:tc>
          <w:tcPr>
            <w:tcW w:w="2055" w:type="dxa"/>
            <w:vAlign w:val="center"/>
          </w:tcPr>
          <w:p>
            <w:pPr>
              <w:pStyle w:val="0"/>
              <w:jc w:val="right"/>
              <w:rPr>
                <w:rFonts w:hint="eastAsia"/>
              </w:rPr>
            </w:pPr>
            <w:r>
              <w:rPr>
                <w:rFonts w:hint="eastAsia"/>
              </w:rPr>
              <w:t>人</w:t>
            </w:r>
          </w:p>
        </w:tc>
      </w:tr>
    </w:tbl>
    <w:p>
      <w:pPr>
        <w:pStyle w:val="0"/>
        <w:jc w:val="both"/>
        <w:rPr>
          <w:rFonts w:hint="default"/>
          <w:sz w:val="22"/>
        </w:rPr>
      </w:pPr>
    </w:p>
    <w:p>
      <w:pPr>
        <w:pStyle w:val="0"/>
        <w:jc w:val="both"/>
        <w:rPr>
          <w:rFonts w:hint="default"/>
          <w:sz w:val="22"/>
        </w:rPr>
      </w:pPr>
      <w:r>
        <w:rPr>
          <w:rFonts w:hint="eastAsia"/>
          <w:sz w:val="22"/>
        </w:rPr>
        <w:t>２　利用する</w:t>
      </w:r>
      <w:r>
        <w:rPr>
          <w:rFonts w:hint="eastAsia" w:ascii="ＭＳ 明朝" w:hAnsi="ＭＳ 明朝" w:eastAsia="ＭＳ 明朝"/>
          <w:color w:val="auto"/>
          <w:sz w:val="22"/>
        </w:rPr>
        <w:t>ごみ出し拠点</w:t>
      </w:r>
    </w:p>
    <w:p>
      <w:pPr>
        <w:pStyle w:val="0"/>
        <w:ind w:firstLine="220" w:firstLineChars="100"/>
        <w:jc w:val="both"/>
        <w:rPr>
          <w:rFonts w:hint="default"/>
          <w:sz w:val="22"/>
        </w:rPr>
      </w:pPr>
      <w:r>
        <w:rPr>
          <w:rFonts w:hint="eastAsia"/>
          <w:sz w:val="22"/>
        </w:rPr>
        <w:t>該当する項目の□欄に✔を記入してください。（複数可）</w:t>
      </w:r>
    </w:p>
    <w:tbl>
      <w:tblPr>
        <w:tblStyle w:val="23"/>
        <w:tblW w:w="0" w:type="auto"/>
        <w:tblInd w:w="0" w:type="dxa"/>
        <w:tblLayout w:type="fixed"/>
        <w:tblLook w:firstRow="1" w:lastRow="0" w:firstColumn="1" w:lastColumn="0" w:noHBand="0" w:noVBand="1" w:val="04A0"/>
      </w:tblPr>
      <w:tblGrid>
        <w:gridCol w:w="1255"/>
        <w:gridCol w:w="7815"/>
      </w:tblGrid>
      <w:tr>
        <w:trPr>
          <w:trHeight w:val="1060" w:hRule="atLeast"/>
        </w:trPr>
        <w:tc>
          <w:tcPr>
            <w:tcW w:w="1255" w:type="dxa"/>
            <w:vAlign w:val="center"/>
          </w:tcPr>
          <w:p>
            <w:pPr>
              <w:pStyle w:val="0"/>
              <w:tabs>
                <w:tab w:val="clear" w:pos="605"/>
                <w:tab w:val="left" w:leader="none" w:pos="60"/>
              </w:tabs>
              <w:ind w:right="-107" w:rightChars="-51"/>
              <w:jc w:val="both"/>
              <w:rPr>
                <w:rFonts w:hint="eastAsia"/>
              </w:rPr>
            </w:pPr>
            <w:r>
              <w:rPr>
                <w:rFonts w:hint="eastAsia"/>
              </w:rPr>
              <w:t>利用場所</w:t>
            </w:r>
          </w:p>
        </w:tc>
        <w:tc>
          <w:tcPr>
            <w:tcW w:w="7815" w:type="dxa"/>
            <w:vAlign w:val="center"/>
          </w:tcPr>
          <w:p>
            <w:pPr>
              <w:pStyle w:val="0"/>
              <w:ind w:left="0" w:leftChars="0" w:firstLine="210" w:firstLineChars="100"/>
              <w:jc w:val="both"/>
              <w:rPr>
                <w:rFonts w:hint="eastAsia"/>
              </w:rPr>
            </w:pPr>
            <w:r>
              <w:rPr>
                <w:rFonts w:hint="eastAsia"/>
              </w:rPr>
              <w:t>□</w:t>
            </w:r>
            <w:r>
              <w:rPr>
                <w:rFonts w:hint="eastAsia"/>
              </w:rPr>
              <w:t xml:space="preserve"> </w:t>
            </w:r>
            <w:r>
              <w:rPr>
                <w:rFonts w:hint="eastAsia"/>
              </w:rPr>
              <w:t>米子市福祉保健総合センター（ふれあいの里）</w:t>
            </w:r>
          </w:p>
          <w:p>
            <w:pPr>
              <w:pStyle w:val="0"/>
              <w:ind w:firstLine="210" w:firstLineChars="100"/>
              <w:jc w:val="both"/>
              <w:rPr>
                <w:rFonts w:hint="eastAsia"/>
              </w:rPr>
            </w:pPr>
            <w:r>
              <w:rPr>
                <w:rFonts w:hint="eastAsia"/>
              </w:rPr>
              <w:t>□</w:t>
            </w:r>
            <w:r>
              <w:rPr>
                <w:rFonts w:hint="eastAsia"/>
              </w:rPr>
              <w:t xml:space="preserve"> </w:t>
            </w:r>
            <w:r>
              <w:rPr>
                <w:rFonts w:hint="eastAsia"/>
              </w:rPr>
              <w:t>米子市心身障害者福祉センター</w:t>
            </w:r>
          </w:p>
        </w:tc>
      </w:tr>
    </w:tbl>
    <w:p>
      <w:pPr>
        <w:pStyle w:val="0"/>
        <w:jc w:val="both"/>
        <w:rPr>
          <w:rFonts w:hint="default"/>
          <w:sz w:val="22"/>
        </w:rPr>
      </w:pPr>
    </w:p>
    <w:p>
      <w:pPr>
        <w:pStyle w:val="0"/>
        <w:jc w:val="both"/>
        <w:rPr>
          <w:rFonts w:hint="default"/>
          <w:sz w:val="22"/>
        </w:rPr>
      </w:pPr>
      <w:r>
        <w:rPr>
          <w:rFonts w:hint="eastAsia"/>
          <w:sz w:val="22"/>
        </w:rPr>
        <w:t>３　同意事項</w:t>
      </w:r>
    </w:p>
    <w:p>
      <w:pPr>
        <w:pStyle w:val="0"/>
        <w:ind w:firstLine="220" w:firstLineChars="100"/>
        <w:jc w:val="both"/>
        <w:rPr>
          <w:rFonts w:hint="default"/>
          <w:sz w:val="22"/>
        </w:rPr>
      </w:pPr>
      <w:r>
        <w:rPr>
          <w:rFonts w:hint="eastAsia"/>
          <w:sz w:val="22"/>
        </w:rPr>
        <w:t>本事業を利用するに当たり、次の事項に同意します。（□欄に✔を記入してください。）</w:t>
      </w:r>
    </w:p>
    <w:p>
      <w:pPr>
        <w:pStyle w:val="0"/>
        <w:ind w:firstLine="220" w:firstLineChars="100"/>
        <w:jc w:val="both"/>
        <w:rPr>
          <w:rFonts w:hint="default"/>
          <w:sz w:val="22"/>
        </w:rPr>
      </w:pPr>
      <w:r>
        <w:rPr>
          <w:rFonts w:hint="eastAsia"/>
          <w:sz w:val="22"/>
        </w:rPr>
        <w:t>□</w:t>
      </w:r>
      <w:r>
        <w:rPr>
          <w:rFonts w:hint="eastAsia"/>
          <w:sz w:val="22"/>
        </w:rPr>
        <w:t xml:space="preserve"> </w:t>
      </w:r>
      <w:r>
        <w:rPr>
          <w:rFonts w:hint="eastAsia"/>
          <w:sz w:val="22"/>
        </w:rPr>
        <w:t>米子市福祉事業者ごみ出し拠点事業実施要綱第７条の規定を遵守すること。</w:t>
      </w:r>
    </w:p>
    <w:p>
      <w:pPr>
        <w:pStyle w:val="0"/>
        <w:ind w:firstLine="220" w:firstLineChars="100"/>
        <w:jc w:val="both"/>
        <w:rPr>
          <w:rFonts w:hint="default"/>
          <w:color w:val="auto"/>
          <w:sz w:val="22"/>
        </w:rPr>
      </w:pPr>
      <w:r>
        <w:rPr>
          <w:rFonts w:hint="eastAsia"/>
          <w:sz w:val="22"/>
        </w:rPr>
        <w:t>□</w:t>
      </w:r>
      <w:r>
        <w:rPr>
          <w:rFonts w:hint="eastAsia"/>
          <w:sz w:val="22"/>
        </w:rPr>
        <w:t xml:space="preserve"> </w:t>
      </w:r>
      <w:r>
        <w:rPr>
          <w:rFonts w:hint="eastAsia"/>
          <w:sz w:val="22"/>
        </w:rPr>
        <w:t>ごみ出しの支援を受ける者の自宅から、市が設</w:t>
      </w:r>
      <w:r>
        <w:rPr>
          <w:rFonts w:hint="eastAsia"/>
          <w:color w:val="auto"/>
          <w:sz w:val="22"/>
        </w:rPr>
        <w:t>置する</w:t>
      </w:r>
      <w:r>
        <w:rPr>
          <w:rFonts w:hint="eastAsia" w:ascii="ＭＳ 明朝" w:hAnsi="ＭＳ 明朝" w:eastAsia="ＭＳ 明朝"/>
          <w:color w:val="auto"/>
          <w:sz w:val="22"/>
        </w:rPr>
        <w:t>ごみ出し拠点</w:t>
      </w:r>
      <w:r>
        <w:rPr>
          <w:rFonts w:hint="eastAsia"/>
          <w:color w:val="auto"/>
          <w:sz w:val="22"/>
        </w:rPr>
        <w:t>までのごみの運搬に</w:t>
      </w:r>
    </w:p>
    <w:p>
      <w:pPr>
        <w:pStyle w:val="0"/>
        <w:ind w:firstLine="550" w:firstLineChars="250"/>
        <w:jc w:val="both"/>
        <w:rPr>
          <w:rFonts w:hint="default"/>
          <w:color w:val="auto"/>
          <w:sz w:val="22"/>
        </w:rPr>
      </w:pPr>
      <w:r>
        <w:rPr>
          <w:rFonts w:hint="eastAsia"/>
          <w:color w:val="auto"/>
          <w:sz w:val="22"/>
        </w:rPr>
        <w:t>ついては、介護保険外のサービス又は障害福祉サービスにおける介護給付外のサービ</w:t>
      </w:r>
    </w:p>
    <w:p>
      <w:pPr>
        <w:pStyle w:val="0"/>
        <w:ind w:firstLine="550" w:firstLineChars="250"/>
        <w:jc w:val="both"/>
        <w:rPr>
          <w:rFonts w:hint="default"/>
          <w:sz w:val="22"/>
        </w:rPr>
      </w:pPr>
      <w:r>
        <w:rPr>
          <w:rFonts w:hint="eastAsia"/>
          <w:color w:val="auto"/>
          <w:sz w:val="22"/>
        </w:rPr>
        <w:t>スとなること。</w:t>
      </w:r>
    </w:p>
    <w:p>
      <w:pPr>
        <w:pStyle w:val="0"/>
        <w:jc w:val="both"/>
        <w:rPr>
          <w:rFonts w:hint="default"/>
          <w:sz w:val="22"/>
        </w:rPr>
      </w:pPr>
      <w:bookmarkStart w:id="0" w:name="_GoBack"/>
      <w:bookmarkEnd w:id="0"/>
    </w:p>
    <w:sectPr>
      <w:pgSz w:w="11906" w:h="16838"/>
      <w:pgMar w:top="1161" w:right="1418" w:bottom="91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1940</TotalTime>
  <Pages>1</Pages>
  <Words>3</Words>
  <Characters>569</Characters>
  <Application>JUST Note</Application>
  <Lines>42</Lines>
  <Paragraphs>33</Paragraphs>
  <CharactersWithSpaces>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toh</dc:creator>
  <cp:lastModifiedBy>長門 航志</cp:lastModifiedBy>
  <cp:lastPrinted>2024-02-21T00:59:58Z</cp:lastPrinted>
  <dcterms:created xsi:type="dcterms:W3CDTF">2017-12-08T04:38:00Z</dcterms:created>
  <dcterms:modified xsi:type="dcterms:W3CDTF">2024-03-28T10:11:24Z</dcterms:modified>
  <cp:revision>8</cp:revision>
</cp:coreProperties>
</file>