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2"/>
        </w:rPr>
      </w:pPr>
      <w:r>
        <w:rPr>
          <w:rFonts w:hint="eastAsia"/>
          <w:sz w:val="22"/>
        </w:rPr>
        <w:t>【別記様式】</w:t>
      </w:r>
    </w:p>
    <w:p>
      <w:pPr>
        <w:pStyle w:val="0"/>
        <w:ind w:left="240" w:hanging="240" w:hangingChars="100"/>
        <w:rPr>
          <w:rFonts w:hint="default"/>
          <w:sz w:val="22"/>
        </w:rPr>
      </w:pPr>
      <w:r>
        <w:rPr>
          <w:rFonts w:hint="eastAsia"/>
          <w:sz w:val="22"/>
        </w:rPr>
        <w:t>　　　　　　　　　　　　　　　　　　　　　　　　　　令和　　年　　月　　日</w:t>
      </w:r>
    </w:p>
    <w:p>
      <w:pPr>
        <w:pStyle w:val="0"/>
        <w:spacing w:line="340" w:lineRule="exact"/>
        <w:ind w:left="240" w:hanging="240" w:hangingChars="100"/>
        <w:rPr>
          <w:rFonts w:hint="default"/>
          <w:sz w:val="22"/>
        </w:rPr>
      </w:pPr>
    </w:p>
    <w:p>
      <w:pPr>
        <w:pStyle w:val="0"/>
        <w:spacing w:line="340" w:lineRule="exact"/>
        <w:ind w:left="240" w:hanging="240" w:hangingChars="100"/>
        <w:rPr>
          <w:rFonts w:hint="default"/>
          <w:sz w:val="22"/>
        </w:rPr>
      </w:pPr>
      <w:r>
        <w:rPr>
          <w:rFonts w:hint="eastAsia"/>
          <w:sz w:val="22"/>
        </w:rPr>
        <w:t>　米子市長　様</w:t>
      </w:r>
    </w:p>
    <w:p>
      <w:pPr>
        <w:pStyle w:val="0"/>
        <w:spacing w:line="340" w:lineRule="exact"/>
        <w:ind w:left="240" w:hanging="240" w:hangingChars="100"/>
        <w:rPr>
          <w:rFonts w:hint="default"/>
          <w:sz w:val="22"/>
        </w:rPr>
      </w:pPr>
    </w:p>
    <w:p>
      <w:pPr>
        <w:pStyle w:val="0"/>
        <w:spacing w:line="340" w:lineRule="exact"/>
        <w:ind w:left="240" w:hanging="240" w:hangingChars="100"/>
        <w:rPr>
          <w:rFonts w:hint="default"/>
          <w:sz w:val="22"/>
        </w:rPr>
      </w:pPr>
      <w:r>
        <w:rPr>
          <w:rFonts w:hint="eastAsia"/>
          <w:sz w:val="22"/>
        </w:rPr>
        <w:t>　　　　　　　　　　　　　　　　</w:t>
      </w:r>
      <w:r>
        <w:rPr>
          <w:rFonts w:hint="eastAsia"/>
          <w:spacing w:val="59"/>
          <w:kern w:val="0"/>
          <w:sz w:val="22"/>
          <w:fitText w:val="1572" w:id="1"/>
        </w:rPr>
        <w:t>会社の名</w:t>
      </w:r>
      <w:r>
        <w:rPr>
          <w:rFonts w:hint="eastAsia"/>
          <w:kern w:val="0"/>
          <w:sz w:val="22"/>
          <w:fitText w:val="1572" w:id="1"/>
        </w:rPr>
        <w:t>称</w:t>
      </w:r>
    </w:p>
    <w:p>
      <w:pPr>
        <w:pStyle w:val="0"/>
        <w:spacing w:line="340" w:lineRule="exact"/>
        <w:ind w:left="240" w:hanging="240" w:hangingChars="100"/>
        <w:rPr>
          <w:rFonts w:hint="default"/>
          <w:sz w:val="22"/>
        </w:rPr>
      </w:pPr>
      <w:r>
        <w:rPr>
          <w:rFonts w:hint="eastAsia"/>
          <w:sz w:val="22"/>
        </w:rPr>
        <w:t>　　　　　　　　　　　　　　　　</w:t>
      </w:r>
      <w:r>
        <w:rPr>
          <w:rFonts w:hint="eastAsia"/>
          <w:spacing w:val="59"/>
          <w:kern w:val="0"/>
          <w:sz w:val="22"/>
          <w:fitText w:val="1572" w:id="2"/>
        </w:rPr>
        <w:t>所　在　</w:t>
      </w:r>
      <w:r>
        <w:rPr>
          <w:rFonts w:hint="eastAsia"/>
          <w:kern w:val="0"/>
          <w:sz w:val="22"/>
          <w:fitText w:val="1572" w:id="2"/>
        </w:rPr>
        <w:t>地</w:t>
      </w:r>
    </w:p>
    <w:p>
      <w:pPr>
        <w:pStyle w:val="0"/>
        <w:spacing w:line="340" w:lineRule="exact"/>
        <w:ind w:left="240" w:hanging="240" w:hangingChars="100"/>
        <w:rPr>
          <w:rFonts w:hint="default"/>
          <w:sz w:val="22"/>
        </w:rPr>
      </w:pPr>
      <w:r>
        <w:rPr>
          <w:rFonts w:hint="eastAsia"/>
          <w:sz w:val="22"/>
        </w:rPr>
        <w:t>　　　　　　　　　　　　　　　　</w:t>
      </w:r>
      <w:r>
        <w:rPr>
          <w:rFonts w:hint="eastAsia"/>
          <w:spacing w:val="59"/>
          <w:kern w:val="0"/>
          <w:sz w:val="22"/>
          <w:fitText w:val="1572" w:id="3"/>
        </w:rPr>
        <w:t>代表者氏</w:t>
      </w:r>
      <w:r>
        <w:rPr>
          <w:rFonts w:hint="eastAsia"/>
          <w:kern w:val="0"/>
          <w:sz w:val="22"/>
          <w:fitText w:val="1572" w:id="3"/>
        </w:rPr>
        <w:t>名</w:t>
      </w:r>
      <w:r>
        <w:rPr>
          <w:rFonts w:hint="eastAsia"/>
          <w:sz w:val="22"/>
        </w:rPr>
        <w:t>　　　　　　　　　　　　　印</w:t>
      </w:r>
    </w:p>
    <w:p>
      <w:pPr>
        <w:pStyle w:val="0"/>
        <w:spacing w:line="340" w:lineRule="exact"/>
        <w:ind w:left="240" w:hanging="240" w:hangingChars="100"/>
        <w:rPr>
          <w:rFonts w:hint="default"/>
          <w:sz w:val="22"/>
        </w:rPr>
      </w:pPr>
      <w:bookmarkStart w:id="0" w:name="_GoBack"/>
      <w:bookmarkEnd w:id="0"/>
    </w:p>
    <w:p>
      <w:pPr>
        <w:pStyle w:val="0"/>
        <w:spacing w:line="340" w:lineRule="exact"/>
        <w:ind w:left="240" w:hanging="240" w:hangingChars="100"/>
        <w:rPr>
          <w:rFonts w:hint="default"/>
          <w:sz w:val="22"/>
        </w:rPr>
      </w:pPr>
      <w:r>
        <w:rPr>
          <w:rFonts w:hint="eastAsia"/>
          <w:sz w:val="22"/>
        </w:rPr>
        <w:t>　　　　　　　　　　　　　　　　</w:t>
      </w:r>
      <w:r>
        <w:rPr>
          <w:rFonts w:hint="eastAsia"/>
          <w:spacing w:val="25"/>
          <w:kern w:val="0"/>
          <w:sz w:val="22"/>
          <w:fitText w:val="1572" w:id="4"/>
        </w:rPr>
        <w:t>担当者職氏</w:t>
      </w:r>
      <w:r>
        <w:rPr>
          <w:rFonts w:hint="eastAsia"/>
          <w:spacing w:val="1"/>
          <w:kern w:val="0"/>
          <w:sz w:val="22"/>
          <w:fitText w:val="1572" w:id="4"/>
        </w:rPr>
        <w:t>名</w:t>
      </w:r>
    </w:p>
    <w:p>
      <w:pPr>
        <w:pStyle w:val="0"/>
        <w:spacing w:line="340" w:lineRule="exact"/>
        <w:ind w:left="240" w:hanging="240" w:hangingChars="100"/>
        <w:rPr>
          <w:rFonts w:hint="default"/>
          <w:sz w:val="22"/>
        </w:rPr>
      </w:pPr>
      <w:r>
        <w:rPr>
          <w:rFonts w:hint="eastAsia"/>
          <w:sz w:val="22"/>
        </w:rPr>
        <w:t>　　　　　　　　　　　　　　　　</w:t>
      </w:r>
      <w:r>
        <w:rPr>
          <w:rFonts w:hint="eastAsia"/>
          <w:spacing w:val="115"/>
          <w:kern w:val="0"/>
          <w:sz w:val="22"/>
          <w:fitText w:val="1572" w:id="5"/>
        </w:rPr>
        <w:t>所属部</w:t>
      </w:r>
      <w:r>
        <w:rPr>
          <w:rFonts w:hint="eastAsia"/>
          <w:spacing w:val="1"/>
          <w:kern w:val="0"/>
          <w:sz w:val="22"/>
          <w:fitText w:val="1572" w:id="5"/>
        </w:rPr>
        <w:t>署</w:t>
      </w:r>
    </w:p>
    <w:p>
      <w:pPr>
        <w:pStyle w:val="0"/>
        <w:spacing w:line="340" w:lineRule="exact"/>
        <w:ind w:left="240" w:hanging="240" w:hangingChars="100"/>
        <w:rPr>
          <w:rFonts w:hint="default"/>
          <w:sz w:val="22"/>
        </w:rPr>
      </w:pPr>
      <w:r>
        <w:rPr>
          <w:rFonts w:hint="eastAsia"/>
          <w:sz w:val="22"/>
        </w:rPr>
        <w:t>　　　　　　　　　　　　　　　　</w:t>
      </w:r>
      <w:r>
        <w:rPr>
          <w:rFonts w:hint="eastAsia"/>
          <w:spacing w:val="115"/>
          <w:kern w:val="0"/>
          <w:sz w:val="22"/>
          <w:fitText w:val="1572" w:id="6"/>
        </w:rPr>
        <w:t>電話番</w:t>
      </w:r>
      <w:r>
        <w:rPr>
          <w:rFonts w:hint="eastAsia"/>
          <w:spacing w:val="1"/>
          <w:kern w:val="0"/>
          <w:sz w:val="22"/>
          <w:fitText w:val="1572" w:id="6"/>
        </w:rPr>
        <w:t>号</w:t>
      </w:r>
    </w:p>
    <w:p>
      <w:pPr>
        <w:pStyle w:val="0"/>
        <w:spacing w:line="340" w:lineRule="exact"/>
        <w:ind w:left="240" w:hanging="240" w:hangingChars="100"/>
        <w:rPr>
          <w:rFonts w:hint="default"/>
          <w:sz w:val="22"/>
        </w:rPr>
      </w:pPr>
      <w:r>
        <w:rPr>
          <w:rFonts w:hint="eastAsia"/>
          <w:sz w:val="22"/>
        </w:rPr>
        <w:t>　　　　　　　　　　　　　　　　</w:t>
      </w:r>
      <w:r>
        <w:rPr>
          <w:rFonts w:hint="eastAsia"/>
          <w:spacing w:val="59"/>
          <w:kern w:val="0"/>
          <w:sz w:val="22"/>
          <w:fitText w:val="1572" w:id="7"/>
        </w:rPr>
        <w:t>ＦＡＸ番</w:t>
      </w:r>
      <w:r>
        <w:rPr>
          <w:rFonts w:hint="eastAsia"/>
          <w:kern w:val="0"/>
          <w:sz w:val="22"/>
          <w:fitText w:val="1572" w:id="7"/>
        </w:rPr>
        <w:t>号</w:t>
      </w:r>
    </w:p>
    <w:p>
      <w:pPr>
        <w:pStyle w:val="0"/>
        <w:spacing w:line="340" w:lineRule="exact"/>
        <w:ind w:left="240" w:hanging="240" w:hangingChars="100"/>
        <w:rPr>
          <w:rFonts w:hint="default"/>
          <w:sz w:val="22"/>
        </w:rPr>
      </w:pPr>
      <w:r>
        <w:rPr>
          <w:rFonts w:hint="eastAsia"/>
          <w:sz w:val="22"/>
        </w:rPr>
        <w:t>　　　　　　　　　　　　　　　　</w:t>
      </w:r>
      <w:r>
        <w:rPr>
          <w:rFonts w:hint="eastAsia"/>
          <w:spacing w:val="25"/>
          <w:kern w:val="0"/>
          <w:sz w:val="22"/>
          <w:fitText w:val="1572" w:id="8"/>
        </w:rPr>
        <w:t>Ｅ－ｍａｉ</w:t>
      </w:r>
      <w:r>
        <w:rPr>
          <w:rFonts w:hint="eastAsia"/>
          <w:spacing w:val="1"/>
          <w:kern w:val="0"/>
          <w:sz w:val="22"/>
          <w:fitText w:val="1572" w:id="8"/>
        </w:rPr>
        <w:t>ｌ</w:t>
      </w:r>
    </w:p>
    <w:p>
      <w:pPr>
        <w:pStyle w:val="0"/>
        <w:spacing w:line="340" w:lineRule="exact"/>
        <w:ind w:left="240" w:hanging="240" w:hangingChars="100"/>
        <w:rPr>
          <w:rFonts w:hint="default"/>
          <w:sz w:val="22"/>
        </w:rPr>
      </w:pPr>
    </w:p>
    <w:p>
      <w:pPr>
        <w:pStyle w:val="0"/>
        <w:spacing w:line="340" w:lineRule="exact"/>
        <w:ind w:left="240" w:hanging="240" w:hangingChars="100"/>
        <w:jc w:val="center"/>
        <w:rPr>
          <w:rFonts w:hint="default"/>
          <w:sz w:val="22"/>
        </w:rPr>
      </w:pPr>
      <w:r>
        <w:rPr>
          <w:rFonts w:hint="eastAsia"/>
          <w:sz w:val="22"/>
        </w:rPr>
        <w:t>参加申込書兼参加資格に関する申立書</w:t>
      </w:r>
    </w:p>
    <w:p>
      <w:pPr>
        <w:pStyle w:val="0"/>
        <w:spacing w:line="340" w:lineRule="exact"/>
        <w:ind w:left="240" w:hanging="240" w:hangingChars="100"/>
        <w:rPr>
          <w:rFonts w:hint="default"/>
          <w:sz w:val="22"/>
        </w:rPr>
      </w:pPr>
    </w:p>
    <w:p>
      <w:pPr>
        <w:pStyle w:val="0"/>
        <w:spacing w:line="340" w:lineRule="exact"/>
        <w:ind w:firstLine="240" w:firstLineChars="100"/>
        <w:rPr>
          <w:rFonts w:hint="default"/>
          <w:sz w:val="22"/>
        </w:rPr>
      </w:pPr>
      <w:r>
        <w:rPr>
          <w:rFonts w:hint="eastAsia"/>
          <w:sz w:val="22"/>
        </w:rPr>
        <w:t>米子市</w:t>
      </w:r>
      <w:r>
        <w:rPr>
          <w:rFonts w:hint="default"/>
          <w:sz w:val="22"/>
        </w:rPr>
        <w:t>3</w:t>
      </w:r>
      <w:r>
        <w:rPr>
          <w:rFonts w:hint="default"/>
          <w:sz w:val="22"/>
        </w:rPr>
        <w:t>Ｄ都市モデル作成業務</w:t>
      </w:r>
      <w:r>
        <w:rPr>
          <w:rFonts w:hint="eastAsia"/>
          <w:sz w:val="22"/>
        </w:rPr>
        <w:t>に係るプロポーザルに参加したいので、申し込みます。なお、当該プロポーザルに係る参加資格に関し、次に掲げる事項について、事実と相違ないことを申し立てます。</w:t>
      </w:r>
    </w:p>
    <w:p>
      <w:pPr>
        <w:pStyle w:val="0"/>
        <w:spacing w:line="340" w:lineRule="exact"/>
        <w:jc w:val="center"/>
        <w:rPr>
          <w:rFonts w:hint="default"/>
          <w:sz w:val="22"/>
        </w:rPr>
      </w:pPr>
      <w:r>
        <w:rPr>
          <w:rFonts w:hint="eastAsia"/>
          <w:sz w:val="22"/>
        </w:rPr>
        <w:t>記</w:t>
      </w:r>
    </w:p>
    <w:p>
      <w:pPr>
        <w:pStyle w:val="0"/>
        <w:spacing w:line="340" w:lineRule="exact"/>
        <w:ind w:left="480" w:hanging="480" w:hangingChars="200"/>
        <w:rPr>
          <w:rFonts w:hint="default"/>
          <w:sz w:val="22"/>
        </w:rPr>
      </w:pPr>
      <w:r>
        <w:rPr>
          <w:rFonts w:hint="eastAsia"/>
          <w:sz w:val="22"/>
        </w:rPr>
        <w:t>（１）当社は、令和元年度以降において、本業務における同種業務および類似業務</w:t>
      </w:r>
      <w:r>
        <w:rPr>
          <w:rFonts w:hint="default"/>
          <w:sz w:val="22"/>
        </w:rPr>
        <w:t>の実績</w:t>
      </w:r>
      <w:r>
        <w:rPr>
          <w:rFonts w:hint="eastAsia"/>
          <w:sz w:val="22"/>
        </w:rPr>
        <w:t>が複数あります。（※テクリス登録など実績を証明する書類を添付すること。）</w:t>
      </w:r>
    </w:p>
    <w:tbl>
      <w:tblPr>
        <w:tblStyle w:val="11"/>
        <w:tblW w:w="963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77"/>
        <w:gridCol w:w="1559"/>
        <w:gridCol w:w="2694"/>
        <w:gridCol w:w="3909"/>
      </w:tblGrid>
      <w:tr>
        <w:trPr>
          <w:trHeight w:val="178" w:hRule="atLeast"/>
        </w:trPr>
        <w:tc>
          <w:tcPr>
            <w:tcW w:w="1477" w:type="dxa"/>
            <w:vAlign w:val="top"/>
          </w:tcPr>
          <w:p>
            <w:pPr>
              <w:pStyle w:val="0"/>
              <w:spacing w:line="340" w:lineRule="exact"/>
              <w:ind w:left="480" w:hanging="480" w:hangingChars="200"/>
              <w:jc w:val="center"/>
              <w:rPr>
                <w:rFonts w:hint="default"/>
                <w:sz w:val="22"/>
              </w:rPr>
            </w:pPr>
            <w:r>
              <w:rPr>
                <w:rFonts w:hint="eastAsia"/>
                <w:sz w:val="22"/>
              </w:rPr>
              <w:t>同種／類似</w:t>
            </w:r>
          </w:p>
        </w:tc>
        <w:tc>
          <w:tcPr>
            <w:tcW w:w="1559" w:type="dxa"/>
            <w:vAlign w:val="top"/>
          </w:tcPr>
          <w:p>
            <w:pPr>
              <w:pStyle w:val="0"/>
              <w:spacing w:line="340" w:lineRule="exact"/>
              <w:ind w:left="480" w:hanging="480" w:hangingChars="200"/>
              <w:jc w:val="center"/>
              <w:rPr>
                <w:rFonts w:hint="default"/>
                <w:sz w:val="22"/>
              </w:rPr>
            </w:pPr>
            <w:r>
              <w:rPr>
                <w:rFonts w:hint="eastAsia"/>
                <w:sz w:val="22"/>
              </w:rPr>
              <w:t>契約年度</w:t>
            </w:r>
          </w:p>
        </w:tc>
        <w:tc>
          <w:tcPr>
            <w:tcW w:w="2694" w:type="dxa"/>
            <w:vAlign w:val="top"/>
          </w:tcPr>
          <w:p>
            <w:pPr>
              <w:pStyle w:val="0"/>
              <w:spacing w:line="340" w:lineRule="exact"/>
              <w:jc w:val="center"/>
              <w:rPr>
                <w:rFonts w:hint="default"/>
                <w:sz w:val="22"/>
              </w:rPr>
            </w:pPr>
            <w:r>
              <w:rPr>
                <w:rFonts w:hint="eastAsia"/>
                <w:sz w:val="22"/>
              </w:rPr>
              <w:t>発注者</w:t>
            </w:r>
          </w:p>
        </w:tc>
        <w:tc>
          <w:tcPr>
            <w:tcW w:w="3909" w:type="dxa"/>
            <w:vAlign w:val="top"/>
          </w:tcPr>
          <w:p>
            <w:pPr>
              <w:pStyle w:val="0"/>
              <w:spacing w:line="340" w:lineRule="exact"/>
              <w:jc w:val="center"/>
              <w:rPr>
                <w:rFonts w:hint="default"/>
                <w:sz w:val="22"/>
              </w:rPr>
            </w:pPr>
            <w:r>
              <w:rPr>
                <w:rFonts w:hint="eastAsia"/>
                <w:sz w:val="22"/>
              </w:rPr>
              <w:t>業務名</w:t>
            </w:r>
          </w:p>
        </w:tc>
      </w:tr>
      <w:tr>
        <w:trPr>
          <w:trHeight w:val="385" w:hRule="atLeast"/>
        </w:trPr>
        <w:tc>
          <w:tcPr>
            <w:tcW w:w="1477" w:type="dxa"/>
            <w:vAlign w:val="top"/>
          </w:tcPr>
          <w:p>
            <w:pPr>
              <w:pStyle w:val="0"/>
              <w:spacing w:line="340" w:lineRule="exact"/>
              <w:ind w:left="480" w:hanging="480" w:hangingChars="200"/>
              <w:rPr>
                <w:rFonts w:hint="default"/>
                <w:sz w:val="22"/>
              </w:rPr>
            </w:pPr>
          </w:p>
          <w:p>
            <w:pPr>
              <w:pStyle w:val="0"/>
              <w:spacing w:line="340" w:lineRule="exact"/>
              <w:ind w:left="480" w:hanging="480" w:hangingChars="200"/>
              <w:rPr>
                <w:rFonts w:hint="default"/>
                <w:sz w:val="22"/>
              </w:rPr>
            </w:pPr>
          </w:p>
        </w:tc>
        <w:tc>
          <w:tcPr>
            <w:tcW w:w="1559" w:type="dxa"/>
            <w:vAlign w:val="top"/>
          </w:tcPr>
          <w:p>
            <w:pPr>
              <w:pStyle w:val="0"/>
              <w:spacing w:line="340" w:lineRule="exact"/>
              <w:ind w:left="480" w:hanging="480" w:hangingChars="200"/>
              <w:rPr>
                <w:rFonts w:hint="default"/>
                <w:sz w:val="22"/>
              </w:rPr>
            </w:pPr>
          </w:p>
        </w:tc>
        <w:tc>
          <w:tcPr>
            <w:tcW w:w="2694" w:type="dxa"/>
            <w:vAlign w:val="top"/>
          </w:tcPr>
          <w:p>
            <w:pPr>
              <w:pStyle w:val="0"/>
              <w:spacing w:line="340" w:lineRule="exact"/>
              <w:rPr>
                <w:rFonts w:hint="default"/>
                <w:sz w:val="22"/>
              </w:rPr>
            </w:pPr>
          </w:p>
        </w:tc>
        <w:tc>
          <w:tcPr>
            <w:tcW w:w="3909" w:type="dxa"/>
            <w:vAlign w:val="top"/>
          </w:tcPr>
          <w:p>
            <w:pPr>
              <w:pStyle w:val="0"/>
              <w:spacing w:line="340" w:lineRule="exact"/>
              <w:rPr>
                <w:rFonts w:hint="default"/>
                <w:sz w:val="22"/>
              </w:rPr>
            </w:pPr>
          </w:p>
        </w:tc>
      </w:tr>
      <w:tr>
        <w:trPr>
          <w:trHeight w:val="385" w:hRule="atLeast"/>
        </w:trPr>
        <w:tc>
          <w:tcPr>
            <w:tcW w:w="1477" w:type="dxa"/>
            <w:vAlign w:val="top"/>
          </w:tcPr>
          <w:p>
            <w:pPr>
              <w:pStyle w:val="0"/>
              <w:spacing w:line="340" w:lineRule="exact"/>
              <w:ind w:left="480" w:hanging="480" w:hangingChars="200"/>
              <w:rPr>
                <w:rFonts w:hint="default"/>
                <w:sz w:val="22"/>
              </w:rPr>
            </w:pPr>
          </w:p>
          <w:p>
            <w:pPr>
              <w:pStyle w:val="0"/>
              <w:spacing w:line="340" w:lineRule="exact"/>
              <w:ind w:left="480" w:hanging="480" w:hangingChars="200"/>
              <w:rPr>
                <w:rFonts w:hint="default"/>
                <w:sz w:val="22"/>
              </w:rPr>
            </w:pPr>
          </w:p>
        </w:tc>
        <w:tc>
          <w:tcPr>
            <w:tcW w:w="1559" w:type="dxa"/>
            <w:vAlign w:val="top"/>
          </w:tcPr>
          <w:p>
            <w:pPr>
              <w:pStyle w:val="0"/>
              <w:spacing w:line="340" w:lineRule="exact"/>
              <w:ind w:left="480" w:hanging="480" w:hangingChars="200"/>
              <w:rPr>
                <w:rFonts w:hint="default"/>
                <w:sz w:val="22"/>
              </w:rPr>
            </w:pPr>
          </w:p>
        </w:tc>
        <w:tc>
          <w:tcPr>
            <w:tcW w:w="2694" w:type="dxa"/>
            <w:vAlign w:val="top"/>
          </w:tcPr>
          <w:p>
            <w:pPr>
              <w:pStyle w:val="0"/>
              <w:spacing w:line="340" w:lineRule="exact"/>
              <w:rPr>
                <w:rFonts w:hint="default"/>
                <w:sz w:val="22"/>
              </w:rPr>
            </w:pPr>
          </w:p>
        </w:tc>
        <w:tc>
          <w:tcPr>
            <w:tcW w:w="3909" w:type="dxa"/>
            <w:vAlign w:val="top"/>
          </w:tcPr>
          <w:p>
            <w:pPr>
              <w:pStyle w:val="0"/>
              <w:spacing w:line="340" w:lineRule="exact"/>
              <w:rPr>
                <w:rFonts w:hint="default"/>
                <w:sz w:val="22"/>
              </w:rPr>
            </w:pPr>
          </w:p>
        </w:tc>
      </w:tr>
      <w:tr>
        <w:trPr>
          <w:trHeight w:val="385" w:hRule="atLeast"/>
        </w:trPr>
        <w:tc>
          <w:tcPr>
            <w:tcW w:w="14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left="480" w:hanging="480" w:hangingChars="200"/>
              <w:rPr>
                <w:rFonts w:hint="default"/>
                <w:sz w:val="22"/>
              </w:rPr>
            </w:pPr>
          </w:p>
          <w:p>
            <w:pPr>
              <w:pStyle w:val="0"/>
              <w:spacing w:line="340" w:lineRule="exact"/>
              <w:ind w:left="480" w:hanging="480" w:hangingChars="200"/>
              <w:rPr>
                <w:rFonts w:hint="default"/>
                <w:sz w:val="22"/>
              </w:rPr>
            </w:pP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ind w:left="480" w:hanging="480" w:hangingChars="200"/>
              <w:rPr>
                <w:rFonts w:hint="default"/>
                <w:sz w:val="22"/>
              </w:rPr>
            </w:pPr>
          </w:p>
        </w:tc>
        <w:tc>
          <w:tcPr>
            <w:tcW w:w="269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sz w:val="22"/>
              </w:rPr>
            </w:pPr>
          </w:p>
        </w:tc>
        <w:tc>
          <w:tcPr>
            <w:tcW w:w="39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40" w:lineRule="exact"/>
              <w:rPr>
                <w:rFonts w:hint="default"/>
                <w:sz w:val="22"/>
              </w:rPr>
            </w:pPr>
          </w:p>
        </w:tc>
      </w:tr>
    </w:tbl>
    <w:p>
      <w:pPr>
        <w:pStyle w:val="0"/>
        <w:autoSpaceDE w:val="0"/>
        <w:autoSpaceDN w:val="0"/>
        <w:adjustRightInd w:val="0"/>
        <w:spacing w:line="340" w:lineRule="exact"/>
        <w:ind w:left="480" w:hanging="480" w:hangingChars="200"/>
        <w:jc w:val="left"/>
        <w:rPr>
          <w:rFonts w:hint="default"/>
          <w:kern w:val="0"/>
          <w:sz w:val="22"/>
        </w:rPr>
      </w:pPr>
      <w:r>
        <w:rPr>
          <w:rFonts w:hint="eastAsia"/>
          <w:kern w:val="0"/>
          <w:sz w:val="22"/>
        </w:rPr>
        <w:t>（２）当社は、米子市内に入札及び契約締結の権限を有する事務所等（本店、支店又は営業所）を（有しています・有していません）。</w:t>
      </w:r>
    </w:p>
    <w:p>
      <w:pPr>
        <w:pStyle w:val="0"/>
        <w:spacing w:line="340" w:lineRule="exact"/>
        <w:rPr>
          <w:rFonts w:hint="default"/>
          <w:kern w:val="0"/>
          <w:sz w:val="22"/>
        </w:rPr>
      </w:pPr>
      <w:r>
        <w:rPr>
          <w:rFonts w:hint="eastAsia"/>
          <w:sz w:val="22"/>
        </w:rPr>
        <w:t>（３）当社は、</w:t>
      </w:r>
      <w:r>
        <w:rPr>
          <w:rFonts w:hint="eastAsia"/>
          <w:kern w:val="0"/>
          <w:sz w:val="22"/>
        </w:rPr>
        <w:t>米子市の競争入札への参加に係る指名停止措置を受けていません。</w:t>
      </w:r>
    </w:p>
    <w:p>
      <w:pPr>
        <w:pStyle w:val="0"/>
        <w:autoSpaceDE w:val="0"/>
        <w:autoSpaceDN w:val="0"/>
        <w:adjustRightInd w:val="0"/>
        <w:spacing w:line="340" w:lineRule="exact"/>
        <w:ind w:left="480" w:hanging="480" w:hangingChars="200"/>
        <w:jc w:val="left"/>
        <w:rPr>
          <w:rFonts w:hint="default"/>
          <w:kern w:val="0"/>
          <w:sz w:val="22"/>
        </w:rPr>
      </w:pPr>
      <w:r>
        <w:rPr>
          <w:rFonts w:hint="eastAsia"/>
          <w:kern w:val="0"/>
          <w:sz w:val="22"/>
        </w:rPr>
        <w:t>（４）当社に対しては、破産法（平成１６年法律第７５号）の規定による破産手続開始の申立て、会社更生法（平成１４年法律第１５４号）の規定による更生手続開始の申立て又は民事再生法（平成１１年法律第２２５号）の規定による再生手続開始の申立てがなされていません。</w:t>
      </w:r>
    </w:p>
    <w:p>
      <w:pPr>
        <w:pStyle w:val="0"/>
        <w:autoSpaceDE w:val="0"/>
        <w:autoSpaceDN w:val="0"/>
        <w:adjustRightInd w:val="0"/>
        <w:spacing w:line="340" w:lineRule="exact"/>
        <w:ind w:left="480" w:hanging="480" w:hangingChars="200"/>
        <w:jc w:val="left"/>
        <w:rPr>
          <w:rFonts w:hint="default"/>
          <w:kern w:val="0"/>
          <w:sz w:val="22"/>
        </w:rPr>
      </w:pPr>
      <w:r>
        <w:rPr>
          <w:rFonts w:hint="eastAsia"/>
          <w:kern w:val="0"/>
          <w:sz w:val="22"/>
        </w:rPr>
        <w:t>（５）当社は、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ません。</w:t>
      </w:r>
    </w:p>
    <w:p>
      <w:pPr>
        <w:pStyle w:val="0"/>
        <w:autoSpaceDE w:val="0"/>
        <w:autoSpaceDN w:val="0"/>
        <w:adjustRightInd w:val="0"/>
        <w:spacing w:line="340" w:lineRule="exact"/>
        <w:ind w:left="480" w:hanging="480" w:hangingChars="200"/>
        <w:jc w:val="left"/>
        <w:rPr>
          <w:rFonts w:hint="default"/>
          <w:kern w:val="0"/>
          <w:sz w:val="22"/>
        </w:rPr>
      </w:pPr>
      <w:r>
        <w:rPr>
          <w:rFonts w:hint="eastAsia"/>
          <w:kern w:val="0"/>
          <w:sz w:val="22"/>
        </w:rPr>
        <w:t>（６）当社は、</w:t>
      </w:r>
      <w:r>
        <w:rPr>
          <w:rFonts w:hint="default"/>
          <w:kern w:val="0"/>
          <w:sz w:val="22"/>
        </w:rPr>
        <w:t>ISO27001</w:t>
      </w:r>
      <w:r>
        <w:rPr>
          <w:rFonts w:hint="default"/>
          <w:kern w:val="0"/>
          <w:sz w:val="22"/>
        </w:rPr>
        <w:t>（情報セキュリティマネジメントシステム）及び</w:t>
      </w:r>
      <w:r>
        <w:rPr>
          <w:rFonts w:hint="default"/>
          <w:kern w:val="0"/>
          <w:sz w:val="22"/>
        </w:rPr>
        <w:t>JISQ15001</w:t>
      </w:r>
      <w:r>
        <w:rPr>
          <w:rFonts w:hint="default"/>
          <w:kern w:val="0"/>
          <w:sz w:val="22"/>
        </w:rPr>
        <w:t>（プライバシーマーク）を取得し</w:t>
      </w:r>
      <w:r>
        <w:rPr>
          <w:rFonts w:hint="eastAsia"/>
          <w:kern w:val="0"/>
          <w:sz w:val="22"/>
        </w:rPr>
        <w:t>ています。（※登録証の写しを本書に添付）</w:t>
      </w:r>
    </w:p>
    <w:p>
      <w:pPr>
        <w:pStyle w:val="0"/>
        <w:autoSpaceDE w:val="0"/>
        <w:autoSpaceDN w:val="0"/>
        <w:adjustRightInd w:val="0"/>
        <w:spacing w:line="340" w:lineRule="exact"/>
        <w:ind w:left="480" w:hanging="480" w:hangingChars="200"/>
        <w:jc w:val="left"/>
        <w:rPr>
          <w:rFonts w:hint="default"/>
          <w:kern w:val="0"/>
          <w:sz w:val="22"/>
        </w:rPr>
      </w:pPr>
      <w:r>
        <w:rPr>
          <w:rFonts w:hint="eastAsia"/>
          <w:kern w:val="0"/>
          <w:sz w:val="22"/>
        </w:rPr>
        <w:t>（７）当社は、</w:t>
      </w:r>
      <w:r>
        <w:rPr>
          <w:rFonts w:hint="default"/>
          <w:kern w:val="0"/>
          <w:sz w:val="22"/>
        </w:rPr>
        <w:t>ISO9001</w:t>
      </w:r>
      <w:r>
        <w:rPr>
          <w:rFonts w:hint="default"/>
          <w:kern w:val="0"/>
          <w:sz w:val="22"/>
        </w:rPr>
        <w:t>（品質マネジメントシステム）及び</w:t>
      </w:r>
      <w:r>
        <w:rPr>
          <w:rFonts w:hint="default"/>
          <w:kern w:val="0"/>
          <w:sz w:val="22"/>
        </w:rPr>
        <w:t>ISO14001</w:t>
      </w:r>
      <w:r>
        <w:rPr>
          <w:rFonts w:hint="default"/>
          <w:kern w:val="0"/>
          <w:sz w:val="22"/>
        </w:rPr>
        <w:t>（環境マネジメントシステム）を取得して</w:t>
      </w:r>
      <w:r>
        <w:rPr>
          <w:rFonts w:hint="eastAsia"/>
          <w:kern w:val="0"/>
          <w:sz w:val="22"/>
        </w:rPr>
        <w:t>います。（※登録証の写しを本書に添付）</w:t>
      </w:r>
    </w:p>
    <w:sectPr>
      <w:pgSz w:w="11906" w:h="16838"/>
      <w:pgMar w:top="567" w:right="1134" w:bottom="567" w:left="1134" w:header="851" w:footer="992" w:gutter="0"/>
      <w:cols w:space="720"/>
      <w:textDirection w:val="lrTb"/>
      <w:docGrid w:type="linesAndChars" w:linePitch="378"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removePersonalInformation/>
  <w:removeDateAndTime/>
  <w:bordersDoNotSurroundHeader/>
  <w:bordersDoNotSurroundFooter/>
  <w:defaultTabStop w:val="840"/>
  <w:drawingGridHorizontalSpacing w:val="260"/>
  <w:drawingGridVerticalSpacing w:val="18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4"/>
    </w:rPr>
  </w:style>
  <w:style w:type="paragraph" w:styleId="19">
    <w:name w:val="Balloon Text"/>
    <w:basedOn w:val="0"/>
    <w:next w:val="19"/>
    <w:link w:val="0"/>
    <w:uiPriority w:val="0"/>
    <w:semiHidden/>
    <w:rPr>
      <w:rFonts w:ascii="Arial" w:hAnsi="Arial" w:eastAsia="ＭＳ ゴシック"/>
      <w:sz w:val="18"/>
    </w:rPr>
  </w:style>
  <w:style w:type="character" w:styleId="20">
    <w:name w:val="Hyperlink"/>
    <w:next w:val="20"/>
    <w:link w:val="0"/>
    <w:uiPriority w:val="0"/>
    <w:rPr>
      <w:color w:val="0000FF"/>
      <w:u w:val="single" w:color="auto"/>
    </w:rPr>
  </w:style>
  <w:style w:type="paragraph" w:styleId="21" w:customStyle="1">
    <w:name w:val="Default"/>
    <w:next w:val="21"/>
    <w:link w:val="0"/>
    <w:uiPriority w:val="0"/>
    <w:pPr>
      <w:widowControl w:val="0"/>
      <w:autoSpaceDE w:val="0"/>
      <w:autoSpaceDN w:val="0"/>
      <w:adjustRightInd w:val="0"/>
    </w:pPr>
    <w:rPr>
      <w:rFonts w:ascii="MS UI Gothic" w:hAnsi="MS UI Gothic" w:eastAsia="MS UI Gothic"/>
      <w:color w:val="000000"/>
      <w:sz w:val="24"/>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146</Words>
  <Characters>834</Characters>
  <Application>JUST Note</Application>
  <Lines>6</Lines>
  <Paragraphs>1</Paragraphs>
  <CharactersWithSpaces>979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2024-04-23T13:39:33Z</cp:lastPrinted>
  <dcterms:created xsi:type="dcterms:W3CDTF">2023-02-27T08:45:00Z</dcterms:created>
  <dcterms:modified xsi:type="dcterms:W3CDTF">2024-04-23T10:59:43Z</dcterms:modified>
  <cp:revision>1</cp:revision>
</cp:coreProperties>
</file>