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D1" w:rsidRDefault="009C01F2">
      <w:pPr>
        <w:jc w:val="right"/>
        <w:rPr>
          <w:rFonts w:ascii="ＭＳ 明朝" w:eastAsia="ＭＳ 明朝" w:hAnsi="ＭＳ 明朝"/>
          <w:sz w:val="24"/>
        </w:rPr>
      </w:pPr>
      <w:r>
        <w:rPr>
          <w:rFonts w:ascii="ＭＳ Ｐゴシック" w:eastAsia="ＭＳ Ｐゴシック" w:hAnsi="ＭＳ Ｐゴシック"/>
          <w:noProof/>
          <w:kern w:val="0"/>
          <w:sz w:val="24"/>
        </w:rPr>
        <mc:AlternateContent>
          <mc:Choice Requires="wps">
            <w:drawing>
              <wp:anchor distT="45720" distB="45720" distL="114300" distR="114300" simplePos="0" relativeHeight="2" behindDoc="0" locked="0" layoutInCell="1" hidden="0" allowOverlap="1">
                <wp:simplePos x="0" y="0"/>
                <wp:positionH relativeFrom="column">
                  <wp:posOffset>5308600</wp:posOffset>
                </wp:positionH>
                <wp:positionV relativeFrom="paragraph">
                  <wp:posOffset>-850265</wp:posOffset>
                </wp:positionV>
                <wp:extent cx="935990" cy="3594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5990" cy="359410"/>
                        </a:xfrm>
                        <a:prstGeom prst="rect">
                          <a:avLst/>
                        </a:prstGeom>
                        <a:solidFill>
                          <a:srgbClr val="FFFFFF"/>
                        </a:solidFill>
                        <a:ln w="9525">
                          <a:solidFill>
                            <a:srgbClr val="000000"/>
                          </a:solidFill>
                          <a:miter lim="800000"/>
                          <a:headEnd/>
                          <a:tailEnd/>
                        </a:ln>
                      </wps:spPr>
                      <wps:txbx>
                        <w:txbxContent>
                          <w:p w:rsidR="00B531D1" w:rsidRDefault="009C01F2">
                            <w:pPr>
                              <w:jc w:val="center"/>
                              <w:rPr>
                                <w:rFonts w:ascii="ＭＳ 明朝" w:eastAsia="ＭＳ 明朝" w:hAnsi="ＭＳ 明朝"/>
                                <w:sz w:val="24"/>
                              </w:rPr>
                            </w:pPr>
                            <w:r>
                              <w:rPr>
                                <w:rFonts w:ascii="ＭＳ 明朝" w:eastAsia="ＭＳ 明朝" w:hAnsi="ＭＳ 明朝" w:hint="eastAsia"/>
                                <w:sz w:val="24"/>
                              </w:rPr>
                              <w:t>様式１</w:t>
                            </w:r>
                          </w:p>
                        </w:txbxContent>
                      </wps:txbx>
                      <wps:bodyPr rot="0" vertOverflow="overflow" horzOverflow="overflow" wrap="square" t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pt;margin-top:-66.95pt;width:73.7pt;height:28.3pt;z-index: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">
                <v:textbox inset=",0,,0">
                  <w:txbxContent>
                    <w:p w:rsidR="00B531D1" w:rsidRDefault="009C01F2">
                      <w:pPr>
                        <w:jc w:val="center"/>
                        <w:rPr>
                          <w:rFonts w:ascii="ＭＳ 明朝" w:eastAsia="ＭＳ 明朝" w:hAnsi="ＭＳ 明朝"/>
                          <w:sz w:val="24"/>
                        </w:rPr>
                      </w:pPr>
                      <w:r>
                        <w:rPr>
                          <w:rFonts w:ascii="ＭＳ 明朝" w:eastAsia="ＭＳ 明朝" w:hAnsi="ＭＳ 明朝" w:hint="eastAsia"/>
                          <w:sz w:val="24"/>
                        </w:rPr>
                        <w:t>様式１</w:t>
                      </w:r>
                    </w:p>
                  </w:txbxContent>
                </v:textbox>
              </v:shape>
            </w:pict>
          </mc:Fallback>
        </mc:AlternateContent>
      </w:r>
      <w:r>
        <w:rPr>
          <w:rFonts w:ascii="ＭＳ 明朝" w:eastAsia="ＭＳ 明朝" w:hAnsi="ＭＳ 明朝" w:hint="eastAsia"/>
          <w:sz w:val="24"/>
        </w:rPr>
        <w:t xml:space="preserve">令和　年　　</w:t>
      </w:r>
      <w:r>
        <w:rPr>
          <w:rFonts w:ascii="ＭＳ 明朝" w:eastAsia="ＭＳ 明朝" w:hAnsi="ＭＳ 明朝"/>
          <w:sz w:val="24"/>
        </w:rPr>
        <w:t>月</w:t>
      </w:r>
      <w:r>
        <w:rPr>
          <w:rFonts w:ascii="ＭＳ 明朝" w:eastAsia="ＭＳ 明朝" w:hAnsi="ＭＳ 明朝" w:hint="eastAsia"/>
          <w:sz w:val="24"/>
        </w:rPr>
        <w:t xml:space="preserve">　　</w:t>
      </w:r>
      <w:r>
        <w:rPr>
          <w:rFonts w:ascii="ＭＳ 明朝" w:eastAsia="ＭＳ 明朝" w:hAnsi="ＭＳ 明朝"/>
          <w:sz w:val="24"/>
        </w:rPr>
        <w:t>日</w:t>
      </w:r>
    </w:p>
    <w:p w:rsidR="00B531D1" w:rsidRDefault="00B531D1">
      <w:pPr>
        <w:rPr>
          <w:rFonts w:ascii="ＭＳ 明朝" w:eastAsia="ＭＳ 明朝" w:hAnsi="ＭＳ 明朝"/>
          <w:sz w:val="24"/>
        </w:rPr>
      </w:pPr>
    </w:p>
    <w:p w:rsidR="00B531D1" w:rsidRDefault="00B531D1">
      <w:pPr>
        <w:rPr>
          <w:rFonts w:ascii="ＭＳ 明朝" w:eastAsia="ＭＳ 明朝" w:hAnsi="ＭＳ 明朝"/>
          <w:sz w:val="24"/>
        </w:rPr>
      </w:pPr>
    </w:p>
    <w:p w:rsidR="00B531D1" w:rsidRDefault="009C01F2" w:rsidP="009C01F2">
      <w:pPr>
        <w:ind w:firstLineChars="100" w:firstLine="246"/>
        <w:rPr>
          <w:rFonts w:ascii="ＭＳ 明朝" w:eastAsia="ＭＳ 明朝" w:hAnsi="ＭＳ 明朝"/>
          <w:sz w:val="22"/>
        </w:rPr>
      </w:pPr>
      <w:r>
        <w:rPr>
          <w:rFonts w:ascii="ＭＳ 明朝" w:eastAsia="ＭＳ 明朝" w:hAnsi="ＭＳ 明朝" w:hint="eastAsia"/>
          <w:sz w:val="24"/>
        </w:rPr>
        <w:t xml:space="preserve">米子市長　伊　</w:t>
      </w:r>
      <w:r>
        <w:rPr>
          <w:rFonts w:ascii="ＭＳ 明朝" w:eastAsia="ＭＳ 明朝" w:hAnsi="ＭＳ 明朝" w:hint="eastAsia"/>
          <w:sz w:val="24"/>
        </w:rPr>
        <w:t xml:space="preserve">木　隆　</w:t>
      </w:r>
      <w:bookmarkStart w:id="0" w:name="_GoBack"/>
      <w:bookmarkEnd w:id="0"/>
      <w:r>
        <w:rPr>
          <w:rFonts w:ascii="ＭＳ 明朝" w:eastAsia="ＭＳ 明朝" w:hAnsi="ＭＳ 明朝" w:hint="eastAsia"/>
          <w:sz w:val="24"/>
        </w:rPr>
        <w:t>司　様</w:t>
      </w:r>
    </w:p>
    <w:p w:rsidR="00B531D1" w:rsidRDefault="00B531D1">
      <w:pPr>
        <w:rPr>
          <w:rFonts w:ascii="ＭＳ 明朝" w:eastAsia="ＭＳ 明朝" w:hAnsi="ＭＳ 明朝"/>
          <w:sz w:val="22"/>
        </w:rPr>
      </w:pPr>
    </w:p>
    <w:p w:rsidR="00B531D1" w:rsidRDefault="00B531D1">
      <w:pPr>
        <w:rPr>
          <w:rFonts w:ascii="ＭＳ 明朝" w:eastAsia="ＭＳ 明朝" w:hAnsi="ＭＳ 明朝"/>
          <w:sz w:val="22"/>
        </w:rPr>
      </w:pPr>
    </w:p>
    <w:tbl>
      <w:tblPr>
        <w:tblStyle w:val="a9"/>
        <w:tblW w:w="0" w:type="auto"/>
        <w:tblInd w:w="3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402"/>
        <w:gridCol w:w="305"/>
      </w:tblGrid>
      <w:tr w:rsidR="009C01F2" w:rsidTr="00DE3F52">
        <w:tc>
          <w:tcPr>
            <w:tcW w:w="1470" w:type="dxa"/>
          </w:tcPr>
          <w:p w:rsidR="009C01F2" w:rsidRDefault="009C01F2" w:rsidP="009C01F2">
            <w:pPr>
              <w:ind w:leftChars="-26" w:left="-56" w:rightChars="-80" w:right="-173"/>
              <w:jc w:val="left"/>
              <w:rPr>
                <w:rFonts w:ascii="ＭＳ 明朝" w:eastAsia="ＭＳ 明朝" w:hAnsi="ＭＳ 明朝" w:hint="eastAsia"/>
                <w:sz w:val="24"/>
              </w:rPr>
            </w:pPr>
            <w:r>
              <w:rPr>
                <w:rFonts w:ascii="ＭＳ 明朝" w:eastAsia="ＭＳ 明朝" w:hAnsi="ＭＳ 明朝" w:hint="eastAsia"/>
                <w:sz w:val="24"/>
              </w:rPr>
              <w:t>事業者等名：</w:t>
            </w:r>
          </w:p>
        </w:tc>
        <w:tc>
          <w:tcPr>
            <w:tcW w:w="3707" w:type="dxa"/>
            <w:gridSpan w:val="2"/>
          </w:tcPr>
          <w:p w:rsidR="009C01F2" w:rsidRDefault="009C01F2">
            <w:pPr>
              <w:rPr>
                <w:rFonts w:ascii="ＭＳ 明朝" w:eastAsia="ＭＳ 明朝" w:hAnsi="ＭＳ 明朝" w:hint="eastAsia"/>
                <w:sz w:val="24"/>
              </w:rPr>
            </w:pPr>
          </w:p>
        </w:tc>
      </w:tr>
      <w:tr w:rsidR="009C01F2" w:rsidTr="009C01F2">
        <w:tc>
          <w:tcPr>
            <w:tcW w:w="1470" w:type="dxa"/>
          </w:tcPr>
          <w:p w:rsidR="009C01F2" w:rsidRDefault="009C01F2" w:rsidP="009C01F2">
            <w:pPr>
              <w:ind w:leftChars="-26" w:left="-56" w:rightChars="-80" w:right="-173"/>
              <w:jc w:val="left"/>
              <w:rPr>
                <w:rFonts w:ascii="ＭＳ 明朝" w:eastAsia="ＭＳ 明朝" w:hAnsi="ＭＳ 明朝" w:hint="eastAsia"/>
                <w:sz w:val="24"/>
              </w:rPr>
            </w:pPr>
            <w:r w:rsidRPr="009C01F2">
              <w:rPr>
                <w:rFonts w:ascii="ＭＳ 明朝" w:eastAsia="ＭＳ 明朝" w:hAnsi="ＭＳ 明朝" w:hint="eastAsia"/>
                <w:spacing w:val="45"/>
                <w:kern w:val="0"/>
                <w:sz w:val="24"/>
                <w:fitText w:val="1230" w:id="-1150605567"/>
              </w:rPr>
              <w:t>代表者</w:t>
            </w:r>
            <w:r w:rsidRPr="009C01F2">
              <w:rPr>
                <w:rFonts w:ascii="ＭＳ 明朝" w:eastAsia="ＭＳ 明朝" w:hAnsi="ＭＳ 明朝" w:hint="eastAsia"/>
                <w:kern w:val="0"/>
                <w:sz w:val="24"/>
                <w:fitText w:val="1230" w:id="-1150605567"/>
              </w:rPr>
              <w:t>名</w:t>
            </w:r>
            <w:r>
              <w:rPr>
                <w:rFonts w:ascii="ＭＳ 明朝" w:eastAsia="ＭＳ 明朝" w:hAnsi="ＭＳ 明朝" w:hint="eastAsia"/>
                <w:sz w:val="24"/>
              </w:rPr>
              <w:t>：</w:t>
            </w:r>
          </w:p>
        </w:tc>
        <w:tc>
          <w:tcPr>
            <w:tcW w:w="3402" w:type="dxa"/>
          </w:tcPr>
          <w:p w:rsidR="009C01F2" w:rsidRDefault="009C01F2">
            <w:pPr>
              <w:rPr>
                <w:rFonts w:ascii="ＭＳ 明朝" w:eastAsia="ＭＳ 明朝" w:hAnsi="ＭＳ 明朝" w:hint="eastAsia"/>
                <w:sz w:val="24"/>
              </w:rPr>
            </w:pPr>
          </w:p>
        </w:tc>
        <w:tc>
          <w:tcPr>
            <w:tcW w:w="305" w:type="dxa"/>
          </w:tcPr>
          <w:p w:rsidR="009C01F2" w:rsidRDefault="009C01F2" w:rsidP="009C01F2">
            <w:pPr>
              <w:ind w:leftChars="-41" w:left="-88" w:rightChars="-37" w:right="-80"/>
              <w:jc w:val="right"/>
              <w:rPr>
                <w:rFonts w:ascii="ＭＳ 明朝" w:eastAsia="ＭＳ 明朝" w:hAnsi="ＭＳ 明朝" w:hint="eastAsia"/>
                <w:sz w:val="24"/>
              </w:rPr>
            </w:pPr>
            <w:r>
              <w:rPr>
                <w:rFonts w:ascii="ＭＳ 明朝" w:eastAsia="ＭＳ 明朝" w:hAnsi="ＭＳ 明朝" w:hint="eastAsia"/>
                <w:sz w:val="24"/>
              </w:rPr>
              <w:t>印</w:t>
            </w:r>
          </w:p>
        </w:tc>
      </w:tr>
    </w:tbl>
    <w:p w:rsidR="00B531D1" w:rsidRDefault="00B531D1">
      <w:pPr>
        <w:rPr>
          <w:rFonts w:ascii="ＭＳ 明朝" w:eastAsia="ＭＳ 明朝" w:hAnsi="ＭＳ 明朝"/>
          <w:sz w:val="22"/>
        </w:rPr>
      </w:pPr>
    </w:p>
    <w:p w:rsidR="00B531D1" w:rsidRDefault="00B531D1">
      <w:pPr>
        <w:rPr>
          <w:rFonts w:ascii="ＭＳ 明朝" w:eastAsia="ＭＳ 明朝" w:hAnsi="ＭＳ 明朝"/>
          <w:sz w:val="22"/>
        </w:rPr>
      </w:pPr>
    </w:p>
    <w:p w:rsidR="00B531D1" w:rsidRDefault="009C01F2">
      <w:pPr>
        <w:jc w:val="center"/>
        <w:rPr>
          <w:rFonts w:ascii="ＭＳ 明朝" w:eastAsia="ＭＳ 明朝" w:hAnsi="ＭＳ 明朝"/>
          <w:sz w:val="28"/>
        </w:rPr>
      </w:pPr>
      <w:r>
        <w:rPr>
          <w:rFonts w:ascii="ＭＳ 明朝" w:eastAsia="ＭＳ 明朝" w:hAnsi="ＭＳ 明朝" w:hint="eastAsia"/>
          <w:sz w:val="28"/>
        </w:rPr>
        <w:t>誓　　　　　　約　　　　　　書</w:t>
      </w:r>
    </w:p>
    <w:p w:rsidR="00B531D1" w:rsidRDefault="00B531D1">
      <w:pPr>
        <w:rPr>
          <w:rFonts w:ascii="ＭＳ 明朝" w:eastAsia="ＭＳ 明朝" w:hAnsi="ＭＳ 明朝"/>
          <w:sz w:val="22"/>
        </w:rPr>
      </w:pPr>
    </w:p>
    <w:p w:rsidR="00B531D1" w:rsidRDefault="00B531D1">
      <w:pPr>
        <w:rPr>
          <w:rFonts w:ascii="ＭＳ 明朝" w:eastAsia="ＭＳ 明朝" w:hAnsi="ＭＳ 明朝"/>
          <w:sz w:val="22"/>
        </w:rPr>
      </w:pPr>
    </w:p>
    <w:p w:rsidR="00B531D1" w:rsidRDefault="009C01F2" w:rsidP="009C01F2">
      <w:pPr>
        <w:ind w:firstLineChars="100" w:firstLine="246"/>
        <w:rPr>
          <w:rFonts w:ascii="ＭＳ 明朝" w:eastAsia="ＭＳ 明朝" w:hAnsi="ＭＳ 明朝"/>
          <w:sz w:val="24"/>
        </w:rPr>
      </w:pPr>
      <w:r>
        <w:rPr>
          <w:rFonts w:ascii="ＭＳ 明朝" w:eastAsia="ＭＳ 明朝" w:hAnsi="ＭＳ 明朝" w:hint="eastAsia"/>
          <w:sz w:val="24"/>
        </w:rPr>
        <w:t>美保地区における学校跡地（大篠津小学校、和田小学校、崎津小学校、美保中学校）の土地・建物の活用に係るサウンディング型市場調査の申込みにあたり、下記の事項について誓約します。</w:t>
      </w:r>
    </w:p>
    <w:p w:rsidR="00B531D1" w:rsidRDefault="00B531D1">
      <w:pPr>
        <w:rPr>
          <w:rFonts w:ascii="ＭＳ 明朝" w:eastAsia="ＭＳ 明朝" w:hAnsi="ＭＳ 明朝"/>
          <w:sz w:val="24"/>
        </w:rPr>
      </w:pPr>
    </w:p>
    <w:p w:rsidR="00B531D1" w:rsidRDefault="00B531D1">
      <w:pPr>
        <w:rPr>
          <w:rFonts w:ascii="ＭＳ 明朝" w:eastAsia="ＭＳ 明朝" w:hAnsi="ＭＳ 明朝"/>
          <w:sz w:val="24"/>
        </w:rPr>
      </w:pPr>
    </w:p>
    <w:p w:rsidR="00B531D1" w:rsidRDefault="009C01F2">
      <w:pPr>
        <w:jc w:val="center"/>
        <w:rPr>
          <w:rFonts w:ascii="ＭＳ 明朝" w:eastAsia="ＭＳ 明朝" w:hAnsi="ＭＳ 明朝"/>
          <w:sz w:val="24"/>
        </w:rPr>
      </w:pPr>
      <w:r>
        <w:rPr>
          <w:rFonts w:ascii="ＭＳ 明朝" w:eastAsia="ＭＳ 明朝" w:hAnsi="ＭＳ 明朝" w:hint="eastAsia"/>
          <w:sz w:val="24"/>
        </w:rPr>
        <w:t>記</w:t>
      </w:r>
    </w:p>
    <w:p w:rsidR="00B531D1" w:rsidRDefault="00B531D1">
      <w:pPr>
        <w:rPr>
          <w:rFonts w:ascii="ＭＳ 明朝" w:eastAsia="ＭＳ 明朝" w:hAnsi="ＭＳ 明朝"/>
          <w:sz w:val="24"/>
        </w:rPr>
      </w:pPr>
    </w:p>
    <w:p w:rsidR="00B531D1" w:rsidRDefault="00B531D1">
      <w:pPr>
        <w:rPr>
          <w:rFonts w:ascii="ＭＳ 明朝" w:eastAsia="ＭＳ 明朝" w:hAnsi="ＭＳ 明朝"/>
          <w:sz w:val="24"/>
        </w:rPr>
      </w:pPr>
    </w:p>
    <w:p w:rsidR="00B531D1" w:rsidRDefault="009C01F2">
      <w:pPr>
        <w:rPr>
          <w:rFonts w:ascii="ＭＳ 明朝" w:eastAsia="ＭＳ 明朝" w:hAnsi="ＭＳ 明朝"/>
          <w:sz w:val="24"/>
        </w:rPr>
      </w:pPr>
      <w:r>
        <w:rPr>
          <w:rFonts w:ascii="ＭＳ 明朝" w:eastAsia="ＭＳ 明朝" w:hAnsi="ＭＳ 明朝" w:hint="eastAsia"/>
          <w:sz w:val="24"/>
        </w:rPr>
        <w:t>１　当事業者等は、次の各号のいずれにも該当することを確約いたします。</w:t>
      </w:r>
    </w:p>
    <w:p w:rsidR="00B531D1" w:rsidRDefault="009C01F2">
      <w:pPr>
        <w:ind w:leftChars="100" w:left="462" w:hangingChars="100" w:hanging="246"/>
        <w:rPr>
          <w:rFonts w:ascii="ＭＳ 明朝" w:eastAsia="ＭＳ 明朝" w:hAnsi="ＭＳ 明朝"/>
          <w:sz w:val="24"/>
        </w:rPr>
      </w:pPr>
      <w:r>
        <w:rPr>
          <w:rFonts w:ascii="ＭＳ 明朝" w:eastAsia="ＭＳ 明朝" w:hAnsi="ＭＳ 明朝" w:hint="eastAsia"/>
          <w:sz w:val="24"/>
        </w:rPr>
        <w:t>⑴　地方自治法施行令（昭和</w:t>
      </w:r>
      <w:r>
        <w:rPr>
          <w:rFonts w:ascii="ＭＳ 明朝" w:eastAsia="ＭＳ 明朝" w:hAnsi="ＭＳ 明朝" w:hint="eastAsia"/>
          <w:sz w:val="24"/>
        </w:rPr>
        <w:t>22</w:t>
      </w:r>
      <w:r>
        <w:rPr>
          <w:rFonts w:ascii="ＭＳ 明朝" w:eastAsia="ＭＳ 明朝" w:hAnsi="ＭＳ 明朝"/>
          <w:sz w:val="24"/>
        </w:rPr>
        <w:t>年政令第</w:t>
      </w:r>
      <w:r>
        <w:rPr>
          <w:rFonts w:ascii="ＭＳ 明朝" w:eastAsia="ＭＳ 明朝" w:hAnsi="ＭＳ 明朝" w:hint="eastAsia"/>
          <w:sz w:val="24"/>
        </w:rPr>
        <w:t>16</w:t>
      </w:r>
      <w:r>
        <w:rPr>
          <w:rFonts w:ascii="ＭＳ 明朝" w:eastAsia="ＭＳ 明朝" w:hAnsi="ＭＳ 明朝"/>
          <w:sz w:val="24"/>
        </w:rPr>
        <w:t>号）第</w:t>
      </w:r>
      <w:r>
        <w:rPr>
          <w:rFonts w:ascii="ＭＳ 明朝" w:eastAsia="ＭＳ 明朝" w:hAnsi="ＭＳ 明朝" w:hint="eastAsia"/>
          <w:sz w:val="24"/>
        </w:rPr>
        <w:t>167</w:t>
      </w:r>
      <w:r>
        <w:rPr>
          <w:rFonts w:ascii="ＭＳ 明朝" w:eastAsia="ＭＳ 明朝" w:hAnsi="ＭＳ 明朝"/>
          <w:sz w:val="24"/>
        </w:rPr>
        <w:t>条の</w:t>
      </w:r>
      <w:r>
        <w:rPr>
          <w:rFonts w:ascii="ＭＳ 明朝" w:eastAsia="ＭＳ 明朝" w:hAnsi="ＭＳ 明朝" w:hint="eastAsia"/>
          <w:sz w:val="24"/>
        </w:rPr>
        <w:t>４</w:t>
      </w:r>
      <w:r>
        <w:rPr>
          <w:rFonts w:ascii="ＭＳ 明朝" w:eastAsia="ＭＳ 明朝" w:hAnsi="ＭＳ 明朝"/>
          <w:sz w:val="24"/>
        </w:rPr>
        <w:t>の規定によ</w:t>
      </w:r>
      <w:r>
        <w:rPr>
          <w:rFonts w:ascii="ＭＳ 明朝" w:eastAsia="ＭＳ 明朝" w:hAnsi="ＭＳ 明朝" w:hint="eastAsia"/>
          <w:sz w:val="24"/>
        </w:rPr>
        <w:t>る</w:t>
      </w:r>
      <w:r>
        <w:rPr>
          <w:rFonts w:ascii="ＭＳ 明朝" w:eastAsia="ＭＳ 明朝" w:hAnsi="ＭＳ 明朝"/>
          <w:sz w:val="24"/>
        </w:rPr>
        <w:t>一般競争入札の参加制限</w:t>
      </w:r>
      <w:r>
        <w:rPr>
          <w:rFonts w:ascii="ＭＳ 明朝" w:eastAsia="ＭＳ 明朝" w:hAnsi="ＭＳ 明朝" w:hint="eastAsia"/>
          <w:sz w:val="24"/>
        </w:rPr>
        <w:t>を受けていないこと。</w:t>
      </w:r>
    </w:p>
    <w:p w:rsidR="00B531D1" w:rsidRDefault="009C01F2">
      <w:pPr>
        <w:autoSpaceDE w:val="0"/>
        <w:autoSpaceDN w:val="0"/>
        <w:adjustRightInd w:val="0"/>
        <w:ind w:leftChars="100" w:left="462" w:hangingChars="100" w:hanging="246"/>
        <w:jc w:val="left"/>
        <w:rPr>
          <w:rFonts w:ascii="ＭＳ 明朝" w:eastAsia="ＭＳ 明朝" w:hAnsi="ＭＳ 明朝"/>
          <w:sz w:val="24"/>
        </w:rPr>
      </w:pPr>
      <w:r>
        <w:rPr>
          <w:rFonts w:ascii="ＭＳ 明朝" w:eastAsia="ＭＳ 明朝" w:hAnsi="ＭＳ 明朝" w:hint="eastAsia"/>
          <w:sz w:val="24"/>
        </w:rPr>
        <w:t xml:space="preserve">⑵　</w:t>
      </w:r>
      <w:r>
        <w:rPr>
          <w:rFonts w:ascii="ＭＳ 明朝" w:eastAsia="ＭＳ 明朝" w:hAnsi="ＭＳ 明朝" w:hint="eastAsia"/>
          <w:color w:val="000000"/>
          <w:sz w:val="24"/>
        </w:rPr>
        <w:t>参加申込書提出時点で、米子市建設工事等指名競争入札参加資格者指名停止措置要綱に基づく指名停止を受けていないこと。</w:t>
      </w:r>
    </w:p>
    <w:p w:rsidR="00B531D1" w:rsidRDefault="009C01F2">
      <w:pPr>
        <w:ind w:leftChars="100" w:left="462" w:hangingChars="100" w:hanging="246"/>
        <w:rPr>
          <w:rFonts w:ascii="ＭＳ 明朝" w:eastAsia="ＭＳ 明朝" w:hAnsi="ＭＳ 明朝"/>
          <w:sz w:val="24"/>
        </w:rPr>
      </w:pPr>
      <w:r>
        <w:rPr>
          <w:rFonts w:ascii="ＭＳ 明朝" w:eastAsia="ＭＳ 明朝" w:hAnsi="ＭＳ 明朝" w:hint="eastAsia"/>
          <w:sz w:val="24"/>
        </w:rPr>
        <w:t>⑶　会社更生法（平成</w:t>
      </w:r>
      <w:r>
        <w:rPr>
          <w:rFonts w:ascii="ＭＳ 明朝" w:eastAsia="ＭＳ 明朝" w:hAnsi="ＭＳ 明朝" w:hint="eastAsia"/>
          <w:sz w:val="24"/>
        </w:rPr>
        <w:t>14</w:t>
      </w:r>
      <w:r>
        <w:rPr>
          <w:rFonts w:ascii="ＭＳ 明朝" w:eastAsia="ＭＳ 明朝" w:hAnsi="ＭＳ 明朝" w:hint="eastAsia"/>
          <w:sz w:val="24"/>
        </w:rPr>
        <w:t>年法律第</w:t>
      </w:r>
      <w:r>
        <w:rPr>
          <w:rFonts w:ascii="ＭＳ 明朝" w:eastAsia="ＭＳ 明朝" w:hAnsi="ＭＳ 明朝" w:hint="eastAsia"/>
          <w:sz w:val="24"/>
        </w:rPr>
        <w:t>154</w:t>
      </w:r>
      <w:r>
        <w:rPr>
          <w:rFonts w:ascii="ＭＳ 明朝" w:eastAsia="ＭＳ 明朝" w:hAnsi="ＭＳ 明朝" w:hint="eastAsia"/>
          <w:sz w:val="24"/>
        </w:rPr>
        <w:t>号）及び民事再生法（平成</w:t>
      </w:r>
      <w:r>
        <w:rPr>
          <w:rFonts w:ascii="ＭＳ 明朝" w:eastAsia="ＭＳ 明朝" w:hAnsi="ＭＳ 明朝" w:hint="eastAsia"/>
          <w:sz w:val="24"/>
        </w:rPr>
        <w:t>11</w:t>
      </w:r>
      <w:r>
        <w:rPr>
          <w:rFonts w:ascii="ＭＳ 明朝" w:eastAsia="ＭＳ 明朝" w:hAnsi="ＭＳ 明朝" w:hint="eastAsia"/>
          <w:sz w:val="24"/>
        </w:rPr>
        <w:t>年法律第</w:t>
      </w:r>
      <w:r>
        <w:rPr>
          <w:rFonts w:ascii="ＭＳ 明朝" w:eastAsia="ＭＳ 明朝" w:hAnsi="ＭＳ 明朝" w:hint="eastAsia"/>
          <w:sz w:val="24"/>
        </w:rPr>
        <w:t>225</w:t>
      </w:r>
      <w:r>
        <w:rPr>
          <w:rFonts w:ascii="ＭＳ 明朝" w:eastAsia="ＭＳ 明朝" w:hAnsi="ＭＳ 明朝" w:hint="eastAsia"/>
          <w:sz w:val="24"/>
        </w:rPr>
        <w:t>号）に基づく更生・再生手続き中ではないこと。</w:t>
      </w:r>
    </w:p>
    <w:p w:rsidR="00B531D1" w:rsidRDefault="009C01F2">
      <w:pPr>
        <w:ind w:leftChars="100" w:left="462" w:hangingChars="100" w:hanging="246"/>
        <w:rPr>
          <w:rFonts w:ascii="ＭＳ 明朝" w:eastAsia="ＭＳ 明朝" w:hAnsi="ＭＳ 明朝"/>
          <w:sz w:val="24"/>
        </w:rPr>
      </w:pPr>
      <w:r>
        <w:rPr>
          <w:rFonts w:ascii="ＭＳ 明朝" w:eastAsia="ＭＳ 明朝" w:hAnsi="ＭＳ 明朝" w:hint="eastAsia"/>
          <w:sz w:val="24"/>
        </w:rPr>
        <w:t>⑷　暴力団員による不当な行為の防止等に関する法律（平成</w:t>
      </w:r>
      <w:r>
        <w:rPr>
          <w:rFonts w:ascii="ＭＳ 明朝" w:eastAsia="ＭＳ 明朝" w:hAnsi="ＭＳ 明朝" w:hint="eastAsia"/>
          <w:sz w:val="24"/>
        </w:rPr>
        <w:t>3</w:t>
      </w:r>
      <w:r>
        <w:rPr>
          <w:rFonts w:ascii="ＭＳ 明朝" w:eastAsia="ＭＳ 明朝" w:hAnsi="ＭＳ 明朝" w:hint="eastAsia"/>
          <w:sz w:val="24"/>
        </w:rPr>
        <w:t>年法律第</w:t>
      </w:r>
      <w:r>
        <w:rPr>
          <w:rFonts w:ascii="ＭＳ 明朝" w:eastAsia="ＭＳ 明朝" w:hAnsi="ＭＳ 明朝" w:hint="eastAsia"/>
          <w:sz w:val="24"/>
        </w:rPr>
        <w:t>77</w:t>
      </w:r>
      <w:r>
        <w:rPr>
          <w:rFonts w:ascii="ＭＳ 明朝" w:eastAsia="ＭＳ 明朝" w:hAnsi="ＭＳ 明朝" w:hint="eastAsia"/>
          <w:sz w:val="24"/>
        </w:rPr>
        <w:t>号）第２条第２号に規定する暴力団又は米子市暴力団排除条例第２条第２号に該当する者ではないこと</w:t>
      </w:r>
      <w:r>
        <w:rPr>
          <w:rFonts w:ascii="ＭＳ 明朝" w:eastAsia="ＭＳ 明朝" w:hAnsi="ＭＳ 明朝"/>
          <w:sz w:val="24"/>
        </w:rPr>
        <w:t>。</w:t>
      </w:r>
    </w:p>
    <w:p w:rsidR="00B531D1" w:rsidRDefault="00B531D1">
      <w:pPr>
        <w:rPr>
          <w:rFonts w:ascii="ＭＳ 明朝" w:eastAsia="ＭＳ 明朝" w:hAnsi="ＭＳ 明朝"/>
          <w:sz w:val="24"/>
        </w:rPr>
      </w:pPr>
    </w:p>
    <w:p w:rsidR="00B531D1" w:rsidRDefault="009C01F2">
      <w:pPr>
        <w:ind w:left="246" w:hangingChars="100" w:hanging="246"/>
        <w:rPr>
          <w:rFonts w:ascii="ＭＳ 明朝" w:eastAsia="ＭＳ 明朝" w:hAnsi="ＭＳ 明朝"/>
          <w:sz w:val="24"/>
        </w:rPr>
      </w:pPr>
      <w:r>
        <w:rPr>
          <w:rFonts w:ascii="ＭＳ 明朝" w:eastAsia="ＭＳ 明朝" w:hAnsi="ＭＳ 明朝" w:hint="eastAsia"/>
          <w:sz w:val="24"/>
        </w:rPr>
        <w:t>２　上記１の記載事項の確認のために調査が実施される場合は協力し、市から要請された資料等を提出するとともに、都道府県警察本部等の関係機関へ当社及び代表者、役員等の情報が照会されることに同意します。</w:t>
      </w:r>
    </w:p>
    <w:p w:rsidR="00B531D1" w:rsidRDefault="00B531D1">
      <w:pPr>
        <w:rPr>
          <w:rFonts w:ascii="ＭＳ 明朝" w:eastAsia="ＭＳ 明朝" w:hAnsi="ＭＳ 明朝"/>
          <w:sz w:val="24"/>
        </w:rPr>
      </w:pPr>
    </w:p>
    <w:p w:rsidR="00B531D1" w:rsidRDefault="009C01F2">
      <w:pPr>
        <w:ind w:left="246" w:hangingChars="100" w:hanging="246"/>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sz w:val="24"/>
        </w:rPr>
        <w:t>本誓約事項の内容に違反した場合</w:t>
      </w:r>
      <w:r>
        <w:rPr>
          <w:rFonts w:ascii="ＭＳ 明朝" w:eastAsia="ＭＳ 明朝" w:hAnsi="ＭＳ 明朝" w:hint="eastAsia"/>
          <w:sz w:val="24"/>
        </w:rPr>
        <w:t>又は</w:t>
      </w:r>
      <w:r>
        <w:rPr>
          <w:rFonts w:ascii="ＭＳ 明朝" w:eastAsia="ＭＳ 明朝" w:hAnsi="ＭＳ 明朝"/>
          <w:sz w:val="24"/>
        </w:rPr>
        <w:t>虚偽の申告</w:t>
      </w:r>
      <w:r>
        <w:rPr>
          <w:rFonts w:ascii="ＭＳ 明朝" w:eastAsia="ＭＳ 明朝" w:hAnsi="ＭＳ 明朝" w:hint="eastAsia"/>
          <w:sz w:val="24"/>
        </w:rPr>
        <w:t>をしたことが判明した場合には、申込を取り消されることに同意します。</w:t>
      </w:r>
    </w:p>
    <w:p w:rsidR="00B531D1" w:rsidRDefault="00B531D1">
      <w:pPr>
        <w:ind w:left="246" w:hangingChars="100" w:hanging="246"/>
        <w:rPr>
          <w:rFonts w:ascii="ＭＳ 明朝" w:eastAsia="ＭＳ 明朝" w:hAnsi="ＭＳ 明朝"/>
          <w:sz w:val="24"/>
        </w:rPr>
      </w:pPr>
    </w:p>
    <w:p w:rsidR="00B531D1" w:rsidRDefault="009C01F2">
      <w:pPr>
        <w:ind w:left="246" w:hangingChars="100" w:hanging="246"/>
        <w:rPr>
          <w:rFonts w:ascii="ＭＳ 明朝" w:eastAsia="ＭＳ 明朝" w:hAnsi="ＭＳ 明朝"/>
          <w:sz w:val="24"/>
        </w:rPr>
      </w:pPr>
      <w:r>
        <w:rPr>
          <w:rFonts w:ascii="ＭＳ 明朝" w:eastAsia="ＭＳ 明朝" w:hAnsi="ＭＳ 明朝" w:hint="eastAsia"/>
          <w:sz w:val="24"/>
        </w:rPr>
        <w:t>４　上記３の取消しに伴う損害について、市が責任を負わないことに同意します。</w:t>
      </w:r>
    </w:p>
    <w:p w:rsidR="00B531D1" w:rsidRDefault="00B531D1">
      <w:pPr>
        <w:rPr>
          <w:rFonts w:ascii="ＭＳ 明朝" w:eastAsia="ＭＳ 明朝" w:hAnsi="ＭＳ 明朝"/>
          <w:sz w:val="24"/>
        </w:rPr>
      </w:pPr>
    </w:p>
    <w:sectPr w:rsidR="00B531D1">
      <w:pgSz w:w="11906" w:h="16838"/>
      <w:pgMar w:top="1701" w:right="1531" w:bottom="1418" w:left="1531" w:header="851" w:footer="567" w:gutter="0"/>
      <w:cols w:space="720"/>
      <w:docGrid w:type="linesAndChars" w:linePitch="319"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01F2">
      <w:r>
        <w:separator/>
      </w:r>
    </w:p>
  </w:endnote>
  <w:endnote w:type="continuationSeparator" w:id="0">
    <w:p w:rsidR="00000000" w:rsidRDefault="009C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01F2">
      <w:r>
        <w:separator/>
      </w:r>
    </w:p>
  </w:footnote>
  <w:footnote w:type="continuationSeparator" w:id="0">
    <w:p w:rsidR="00000000" w:rsidRDefault="009C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531D1"/>
    <w:rsid w:val="009C01F2"/>
    <w:rsid w:val="00B53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E64B6"/>
  <w15:chartTrackingRefBased/>
  <w15:docId w15:val="{B5862B7E-9B2F-4CE6-8FB8-9B6BDE1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39"/>
    <w:rsid w:val="009C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595B-B47D-4FB1-B012-D06AFD2A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林原　昭夫</dc:creator>
  <cp:lastModifiedBy>takenori2043</cp:lastModifiedBy>
  <cp:revision>4</cp:revision>
  <cp:lastPrinted>2022-10-12T07:17:00Z</cp:lastPrinted>
  <dcterms:created xsi:type="dcterms:W3CDTF">2023-06-22T02:30:00Z</dcterms:created>
  <dcterms:modified xsi:type="dcterms:W3CDTF">2023-11-13T03:42:00Z</dcterms:modified>
</cp:coreProperties>
</file>