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sz w:val="22"/>
        </w:rPr>
        <w:t>様式第１号</w:t>
      </w:r>
    </w:p>
    <w:p>
      <w:pPr>
        <w:pStyle w:val="0"/>
        <w:rPr>
          <w:rFonts w:hint="default"/>
        </w:rPr>
      </w:pPr>
      <w:r>
        <w:rPr>
          <w:rFonts w:hint="eastAsia"/>
        </w:rPr>
        <w:t>　　　　　　　　　　　　　　　　　　　　　　　　　　　　　年　　月　　日</w:t>
      </w:r>
    </w:p>
    <w:p>
      <w:pPr>
        <w:pStyle w:val="0"/>
        <w:rPr>
          <w:rFonts w:hint="default"/>
        </w:rPr>
      </w:pPr>
    </w:p>
    <w:p>
      <w:pPr>
        <w:pStyle w:val="0"/>
        <w:rPr>
          <w:rFonts w:hint="default"/>
        </w:rPr>
      </w:pPr>
    </w:p>
    <w:p>
      <w:pPr>
        <w:pStyle w:val="0"/>
        <w:jc w:val="center"/>
        <w:rPr>
          <w:rFonts w:hint="default"/>
        </w:rPr>
      </w:pPr>
      <w:r>
        <w:rPr>
          <w:rFonts w:hint="eastAsia"/>
          <w:sz w:val="28"/>
        </w:rPr>
        <w:t>　参加申込書兼誓約書</w:t>
      </w:r>
    </w:p>
    <w:p>
      <w:pPr>
        <w:pStyle w:val="0"/>
        <w:rPr>
          <w:rFonts w:hint="default"/>
        </w:rPr>
      </w:pPr>
      <w:r>
        <w:rPr>
          <w:rFonts w:hint="eastAsia"/>
        </w:rPr>
        <w:t>　</w:t>
      </w:r>
    </w:p>
    <w:p>
      <w:pPr>
        <w:pStyle w:val="0"/>
        <w:ind w:firstLine="240" w:firstLineChars="100"/>
        <w:rPr>
          <w:rFonts w:hint="default"/>
        </w:rPr>
      </w:pPr>
      <w:r>
        <w:rPr>
          <w:rFonts w:hint="eastAsia"/>
        </w:rPr>
        <w:t>米子</w:t>
      </w:r>
      <w:r>
        <w:rPr>
          <w:rFonts w:hint="default"/>
        </w:rPr>
        <w:t>市長</w:t>
      </w:r>
      <w:r>
        <w:rPr>
          <w:rFonts w:hint="eastAsia"/>
        </w:rPr>
        <w:t>　伊木　隆司　様　　</w:t>
      </w:r>
    </w:p>
    <w:p>
      <w:pPr>
        <w:pStyle w:val="0"/>
        <w:rPr>
          <w:rFonts w:hint="default"/>
        </w:rPr>
      </w:pPr>
    </w:p>
    <w:p>
      <w:pPr>
        <w:pStyle w:val="0"/>
        <w:rPr>
          <w:rFonts w:hint="default"/>
        </w:rPr>
      </w:pPr>
    </w:p>
    <w:p>
      <w:pPr>
        <w:pStyle w:val="0"/>
        <w:ind w:firstLine="3840" w:firstLineChars="1600"/>
        <w:rPr>
          <w:rFonts w:hint="default"/>
        </w:rPr>
      </w:pPr>
      <w:r>
        <w:rPr>
          <w:rFonts w:hint="eastAsia"/>
        </w:rPr>
        <w:t>所在地　　　　　　　　　　　　　　　　</w:t>
      </w:r>
    </w:p>
    <w:p>
      <w:pPr>
        <w:pStyle w:val="0"/>
        <w:ind w:firstLine="3840" w:firstLineChars="1600"/>
        <w:rPr>
          <w:rFonts w:hint="default"/>
        </w:rPr>
      </w:pPr>
      <w:r>
        <w:rPr>
          <w:rFonts w:hint="eastAsia"/>
        </w:rPr>
        <w:t>法人名　　　　　　　　　　　　　　　　</w:t>
      </w:r>
    </w:p>
    <w:p>
      <w:pPr>
        <w:pStyle w:val="0"/>
        <w:ind w:firstLine="3840" w:firstLineChars="1600"/>
        <w:rPr>
          <w:rFonts w:hint="default"/>
        </w:rPr>
      </w:pPr>
      <w:r>
        <w:rPr>
          <w:rFonts w:hint="eastAsia"/>
        </w:rPr>
        <w:t>代表者　　　　　　　　　　　　　　　㊞</w:t>
      </w:r>
    </w:p>
    <w:p>
      <w:pPr>
        <w:pStyle w:val="0"/>
        <w:rPr>
          <w:rFonts w:hint="default"/>
        </w:rPr>
      </w:pPr>
    </w:p>
    <w:p>
      <w:pPr>
        <w:pStyle w:val="0"/>
        <w:rPr>
          <w:rFonts w:hint="default"/>
        </w:rPr>
      </w:pPr>
    </w:p>
    <w:p>
      <w:pPr>
        <w:pStyle w:val="0"/>
        <w:rPr>
          <w:rFonts w:hint="default"/>
        </w:rPr>
      </w:pPr>
      <w:r>
        <w:rPr>
          <w:rFonts w:hint="eastAsia"/>
        </w:rPr>
        <w:t>　米子市地域活動支援センター運営事業補助対象事業者公募型プロポーザル（以下、「プロポーザル」という。）に参加を希望します。なお、当法人は、プロポーザル実施要領３の参加資格条件を満たしていることを誓約します。</w:t>
      </w:r>
      <w:bookmarkStart w:id="0" w:name="_GoBack"/>
      <w:bookmarkEnd w:id="0"/>
    </w:p>
    <w:p>
      <w:pPr>
        <w:pStyle w:val="0"/>
        <w:rPr>
          <w:rFonts w:hint="default"/>
        </w:rPr>
      </w:pPr>
    </w:p>
    <w:tbl>
      <w:tblPr>
        <w:tblStyle w:val="11"/>
        <w:tblpPr w:leftFromText="142" w:rightFromText="142" w:topFromText="0" w:bottomFromText="0" w:vertAnchor="text" w:horzAnchor="text" w:tblpX="161" w:tblpY="214"/>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355"/>
        <w:gridCol w:w="2040"/>
        <w:gridCol w:w="4320"/>
      </w:tblGrid>
      <w:tr>
        <w:trPr>
          <w:trHeight w:val="454" w:hRule="atLeast"/>
        </w:trPr>
        <w:tc>
          <w:tcPr>
            <w:tcW w:w="2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both"/>
              <w:rPr>
                <w:rFonts w:hint="eastAsia"/>
              </w:rPr>
            </w:pPr>
            <w:r>
              <w:rPr>
                <w:rFonts w:hint="eastAsia"/>
              </w:rPr>
              <w:t>連絡担当所属部署</w:t>
            </w:r>
          </w:p>
        </w:tc>
        <w:tc>
          <w:tcPr>
            <w:tcW w:w="6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454" w:hRule="atLeast"/>
        </w:trPr>
        <w:tc>
          <w:tcPr>
            <w:tcW w:w="23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both"/>
              <w:rPr>
                <w:rFonts w:hint="eastAsia"/>
              </w:rPr>
            </w:pPr>
            <w:r>
              <w:rPr>
                <w:rFonts w:hint="eastAsia"/>
              </w:rPr>
              <w:t>担当者氏名</w:t>
            </w:r>
          </w:p>
        </w:tc>
        <w:tc>
          <w:tcPr>
            <w:tcW w:w="6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397" w:hRule="atLeast"/>
        </w:trPr>
        <w:tc>
          <w:tcPr>
            <w:tcW w:w="235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both"/>
              <w:rPr>
                <w:rFonts w:hint="eastAsia"/>
              </w:rPr>
            </w:pPr>
            <w:r>
              <w:rPr>
                <w:rFonts w:hint="eastAsia"/>
              </w:rPr>
              <w:t>担当者連絡先</w:t>
            </w: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電話</w:t>
            </w:r>
          </w:p>
        </w:tc>
        <w:tc>
          <w:tcPr>
            <w:tcW w:w="4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397" w:hRule="atLeast"/>
        </w:trPr>
        <w:tc>
          <w:tcPr>
            <w:tcW w:w="2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FAX</w:t>
            </w:r>
          </w:p>
        </w:tc>
        <w:tc>
          <w:tcPr>
            <w:tcW w:w="4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r>
        <w:trPr>
          <w:trHeight w:val="397" w:hRule="atLeast"/>
        </w:trPr>
        <w:tc>
          <w:tcPr>
            <w:tcW w:w="235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0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rPr>
              <w:t>メールアドレス</w:t>
            </w:r>
          </w:p>
        </w:tc>
        <w:tc>
          <w:tcPr>
            <w:tcW w:w="4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r>
    </w:tbl>
    <w:p>
      <w:pPr>
        <w:pStyle w:val="0"/>
        <w:rPr>
          <w:rFonts w:hint="default"/>
        </w:rPr>
      </w:pPr>
    </w:p>
    <w:p>
      <w:pPr>
        <w:pStyle w:val="0"/>
        <w:rPr>
          <w:rFonts w:hint="default"/>
          <w:sz w:val="20"/>
        </w:rPr>
      </w:pPr>
    </w:p>
    <w:p>
      <w:pPr>
        <w:pStyle w:val="0"/>
        <w:rPr>
          <w:rFonts w:hint="default"/>
          <w:sz w:val="20"/>
        </w:rPr>
      </w:pPr>
    </w:p>
    <w:p>
      <w:pPr>
        <w:pStyle w:val="0"/>
        <w:spacing w:line="240" w:lineRule="exact"/>
        <w:rPr>
          <w:rFonts w:hint="default"/>
          <w:sz w:val="20"/>
        </w:rPr>
      </w:pPr>
      <w:r>
        <w:rPr>
          <w:rFonts w:hint="eastAsia"/>
          <w:sz w:val="20"/>
        </w:rPr>
        <w:t>【参考】</w:t>
      </w:r>
    </w:p>
    <w:p>
      <w:pPr>
        <w:pStyle w:val="0"/>
        <w:spacing w:line="240" w:lineRule="exact"/>
        <w:rPr>
          <w:rFonts w:hint="default"/>
          <w:sz w:val="20"/>
        </w:rPr>
      </w:pPr>
      <w:r>
        <w:rPr>
          <w:rFonts w:hint="eastAsia"/>
          <w:sz w:val="20"/>
        </w:rPr>
        <w:t>○プロポーザル参加資格要件</w:t>
      </w:r>
    </w:p>
    <w:p>
      <w:pPr>
        <w:pStyle w:val="0"/>
        <w:spacing w:line="240" w:lineRule="exact"/>
        <w:ind w:firstLine="200" w:firstLineChars="100"/>
        <w:rPr>
          <w:rFonts w:hint="eastAsia"/>
          <w:sz w:val="20"/>
        </w:rPr>
      </w:pPr>
      <w:r>
        <w:rPr>
          <w:rFonts w:hint="eastAsia"/>
          <w:sz w:val="20"/>
        </w:rPr>
        <w:t>本事業のプロポーザルに参加できる者は、参加申込時において、法人格を有し、かつ、次の事項を全て満たすものとする。</w:t>
      </w:r>
      <w:r>
        <w:rPr>
          <w:rFonts w:hint="eastAsia"/>
          <w:sz w:val="20"/>
        </w:rPr>
        <w:t xml:space="preserve"> </w:t>
      </w:r>
    </w:p>
    <w:p>
      <w:pPr>
        <w:pStyle w:val="0"/>
        <w:spacing w:line="240" w:lineRule="exact"/>
        <w:ind w:firstLineChars="0"/>
        <w:rPr>
          <w:rFonts w:hint="eastAsia"/>
          <w:sz w:val="20"/>
        </w:rPr>
      </w:pPr>
      <w:r>
        <w:rPr>
          <w:rFonts w:hint="eastAsia"/>
          <w:sz w:val="20"/>
        </w:rPr>
        <w:t>⑴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条の４の規定に該当しないこと。</w:t>
      </w:r>
      <w:r>
        <w:rPr>
          <w:rFonts w:hint="eastAsia"/>
          <w:sz w:val="20"/>
        </w:rPr>
        <w:t xml:space="preserve"> </w:t>
      </w:r>
    </w:p>
    <w:p>
      <w:pPr>
        <w:pStyle w:val="0"/>
        <w:spacing w:line="240" w:lineRule="exact"/>
        <w:ind w:left="200" w:hanging="200" w:hangingChars="100"/>
        <w:rPr>
          <w:rFonts w:hint="eastAsia"/>
          <w:sz w:val="20"/>
        </w:rPr>
      </w:pPr>
      <w:r>
        <w:rPr>
          <w:rFonts w:hint="eastAsia"/>
          <w:sz w:val="20"/>
        </w:rPr>
        <w:t>⑵　地域活動支援センターの運営実績が概ね５年以上あること。または、地域の障害者のための援護対策として地域の障害者団体等が実施する通所による援護事業の実績を概ね５年以上有し、安定的な運営が図られていること。なお、自立支援給付に基づく事業所に併設して実施することも可能である。</w:t>
      </w:r>
    </w:p>
    <w:p>
      <w:pPr>
        <w:pStyle w:val="0"/>
        <w:spacing w:line="240" w:lineRule="exact"/>
        <w:rPr>
          <w:rFonts w:hint="eastAsia"/>
          <w:sz w:val="20"/>
        </w:rPr>
      </w:pPr>
      <w:r>
        <w:rPr>
          <w:rFonts w:hint="eastAsia"/>
          <w:sz w:val="20"/>
        </w:rPr>
        <w:t>⑶　米子市の競争入札に係る指名停止措置を受けていないこと。</w:t>
      </w:r>
    </w:p>
    <w:p>
      <w:pPr>
        <w:pStyle w:val="0"/>
        <w:spacing w:line="240" w:lineRule="exact"/>
        <w:ind w:left="200" w:hanging="200" w:hangingChars="100"/>
        <w:rPr>
          <w:rFonts w:hint="eastAsia"/>
          <w:sz w:val="20"/>
        </w:rPr>
      </w:pPr>
      <w:r>
        <w:rPr>
          <w:rFonts w:hint="eastAsia"/>
          <w:sz w:val="20"/>
        </w:rPr>
        <w:t>⑷　会社更生法（平成</w:t>
      </w:r>
      <w:r>
        <w:rPr>
          <w:rFonts w:hint="eastAsia"/>
          <w:sz w:val="20"/>
        </w:rPr>
        <w:t>14</w:t>
      </w:r>
      <w:r>
        <w:rPr>
          <w:rFonts w:hint="eastAsia"/>
          <w:sz w:val="20"/>
        </w:rPr>
        <w:t>年法律第</w:t>
      </w:r>
      <w:r>
        <w:rPr>
          <w:rFonts w:hint="eastAsia"/>
          <w:sz w:val="20"/>
        </w:rPr>
        <w:t>154</w:t>
      </w:r>
      <w:r>
        <w:rPr>
          <w:rFonts w:hint="eastAsia"/>
          <w:sz w:val="20"/>
        </w:rPr>
        <w:t>号）の規定による更生手続開始の申立て又は民事再生法（平成</w:t>
      </w:r>
      <w:r>
        <w:rPr>
          <w:rFonts w:hint="eastAsia"/>
          <w:sz w:val="20"/>
        </w:rPr>
        <w:t>11</w:t>
      </w:r>
      <w:r>
        <w:rPr>
          <w:rFonts w:hint="eastAsia"/>
          <w:sz w:val="20"/>
        </w:rPr>
        <w:t>年法律第</w:t>
      </w:r>
      <w:r>
        <w:rPr>
          <w:rFonts w:hint="eastAsia"/>
          <w:sz w:val="20"/>
        </w:rPr>
        <w:t>225</w:t>
      </w:r>
      <w:r>
        <w:rPr>
          <w:rFonts w:hint="eastAsia"/>
          <w:sz w:val="20"/>
        </w:rPr>
        <w:t>号）の規定による再生手続開始の申立てがなされていないこと。</w:t>
      </w:r>
    </w:p>
    <w:p>
      <w:pPr>
        <w:pStyle w:val="0"/>
        <w:spacing w:line="240" w:lineRule="exact"/>
        <w:rPr>
          <w:rFonts w:hint="eastAsia"/>
          <w:sz w:val="20"/>
        </w:rPr>
      </w:pPr>
      <w:r>
        <w:rPr>
          <w:rFonts w:hint="eastAsia"/>
          <w:sz w:val="20"/>
        </w:rPr>
        <w:t>⑸　法人税、法人市民税、消費税及び地方消費税の滞納がないこと。</w:t>
      </w:r>
    </w:p>
    <w:p>
      <w:pPr>
        <w:pStyle w:val="0"/>
        <w:spacing w:line="240" w:lineRule="exact"/>
        <w:ind w:left="200" w:hanging="200" w:hangingChars="100"/>
        <w:rPr>
          <w:rFonts w:hint="eastAsia"/>
          <w:sz w:val="20"/>
        </w:rPr>
      </w:pPr>
      <w:r>
        <w:rPr>
          <w:rFonts w:hint="eastAsia"/>
          <w:sz w:val="20"/>
        </w:rPr>
        <w:t>⑹　地域活動支援センターの設置・運営に当たり、障害者の日常生活及び社会生活を総合的に支援するための法律（平成</w:t>
      </w:r>
      <w:r>
        <w:rPr>
          <w:rFonts w:hint="eastAsia"/>
          <w:sz w:val="20"/>
        </w:rPr>
        <w:t>17</w:t>
      </w:r>
      <w:r>
        <w:rPr>
          <w:rFonts w:hint="eastAsia"/>
          <w:sz w:val="20"/>
        </w:rPr>
        <w:t>年法律第</w:t>
      </w:r>
      <w:r>
        <w:rPr>
          <w:rFonts w:hint="eastAsia"/>
          <w:sz w:val="20"/>
        </w:rPr>
        <w:t>123</w:t>
      </w:r>
      <w:r>
        <w:rPr>
          <w:rFonts w:hint="eastAsia"/>
          <w:sz w:val="20"/>
        </w:rPr>
        <w:t>号）及び関係法令を遵守すること。</w:t>
      </w:r>
      <w:r>
        <w:rPr>
          <w:rFonts w:hint="eastAsia"/>
          <w:sz w:val="20"/>
        </w:rPr>
        <w:t xml:space="preserve"> </w:t>
      </w:r>
    </w:p>
    <w:p>
      <w:pPr>
        <w:pStyle w:val="0"/>
        <w:spacing w:line="240" w:lineRule="exact"/>
        <w:ind w:left="200" w:hanging="200" w:hangingChars="100"/>
        <w:rPr>
          <w:rFonts w:hint="default"/>
        </w:rPr>
      </w:pPr>
      <w:r>
        <w:rPr>
          <w:rFonts w:hint="eastAsia"/>
          <w:sz w:val="20"/>
        </w:rPr>
        <w:t>⑺　事業者及びその代表者、役員等が、暴力団員による不当な行為の防止等に関する法律（平成３年法律第</w:t>
      </w:r>
      <w:r>
        <w:rPr>
          <w:rFonts w:hint="eastAsia"/>
          <w:sz w:val="20"/>
        </w:rPr>
        <w:t>77</w:t>
      </w:r>
      <w:r>
        <w:rPr>
          <w:rFonts w:hint="eastAsia"/>
          <w:sz w:val="20"/>
        </w:rPr>
        <w:t>号）第２条第２号に規定する暴力団（「以下暴力団という。」）及び同２条第６号に規定する暴力団員（以下「暴力団員」という。）又は暴力団若しくは暴力団員と密接な関係を有すると認められる者でないこと。</w:t>
      </w:r>
    </w:p>
    <w:sectPr>
      <w:pgSz w:w="11907" w:h="16839"/>
      <w:pgMar w:top="1134" w:right="1417" w:bottom="1134" w:left="1417" w:header="567" w:footer="992" w:gutter="0"/>
      <w:pgNumType w:start="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pitch w:val="fixed"/>
    <w:sig w:usb0="00000000" w:usb1="00000000" w:usb2="00000000" w:usb3="00000000" w:csb0="0002009F"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HG丸ｺﾞｼｯｸM-PRO" w:hAnsi="HG丸ｺﾞｼｯｸM-PRO" w:eastAsia="HG丸ｺﾞｼｯｸM-PRO"/>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HG丸ｺﾞｼｯｸM-PRO" w:hAnsi="HG丸ｺﾞｼｯｸM-PRO" w:eastAsia="HG丸ｺﾞｼｯｸM-PRO"/>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HG丸ｺﾞｼｯｸM-PRO" w:hAnsi="HG丸ｺﾞｼｯｸM-PRO" w:eastAsia="HG丸ｺﾞｼｯｸM-PRO"/>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HG丸ｺﾞｼｯｸM-PRO" w:hAnsi="HG丸ｺﾞｼｯｸM-PRO" w:eastAsia="HG丸ｺﾞｼｯｸM-PRO"/>
      <w:sz w:val="24"/>
    </w:rPr>
  </w:style>
  <w:style w:type="paragraph" w:styleId="26">
    <w:name w:val="List Paragraph"/>
    <w:basedOn w:val="0"/>
    <w:next w:val="26"/>
    <w:link w:val="0"/>
    <w:uiPriority w:val="0"/>
    <w:qFormat/>
    <w:pPr>
      <w:ind w:left="840" w:leftChars="400"/>
    </w:pPr>
    <w:rPr>
      <w:rFonts w:asciiTheme="minorHAnsi" w:hAnsiTheme="minorHAnsi" w:eastAsiaTheme="minorEastAsia"/>
      <w:sz w:val="21"/>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11</Words>
  <Characters>782</Characters>
  <Application>JUST Note</Application>
  <Lines>131</Lines>
  <Paragraphs>25</Paragraphs>
  <CharactersWithSpaces>880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米田 克宏</cp:lastModifiedBy>
  <cp:lastPrinted>2022-11-14T05:22:00Z</cp:lastPrinted>
  <dcterms:created xsi:type="dcterms:W3CDTF">2021-09-08T11:46:00Z</dcterms:created>
  <dcterms:modified xsi:type="dcterms:W3CDTF">2023-10-15T07:47:56Z</dcterms:modified>
  <cp:revision>13</cp:revision>
</cp:coreProperties>
</file>