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様式第３号（第１２条関係）</w:t>
      </w:r>
    </w:p>
    <w:p>
      <w:pPr>
        <w:pStyle w:val="0"/>
        <w:rPr>
          <w:rFonts w:hint="eastAsia" w:ascii="ＭＳ 明朝" w:hAnsi="ＭＳ 明朝" w:eastAsia="ＭＳ 明朝"/>
          <w:color w:val="000000" w:themeColor="text1"/>
          <w:sz w:val="22"/>
        </w:rPr>
      </w:pPr>
    </w:p>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w:t>
      </w:r>
    </w:p>
    <w:p>
      <w:pPr>
        <w:pStyle w:val="0"/>
        <w:ind w:firstLine="201" w:firstLineChars="100"/>
        <w:rPr>
          <w:rFonts w:hint="eastAsia" w:ascii="ＭＳ 明朝" w:hAnsi="ＭＳ 明朝" w:eastAsia="ＭＳ 明朝"/>
          <w:color w:val="000000" w:themeColor="text1"/>
          <w:sz w:val="22"/>
        </w:rPr>
      </w:pPr>
    </w:p>
    <w:p>
      <w:pPr>
        <w:pStyle w:val="0"/>
        <w:ind w:firstLine="201"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米子市長　　　様</w:t>
      </w: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color w:val="000000" w:themeColor="text1"/>
          <w:sz w:val="22"/>
        </w:rPr>
      </w:pPr>
    </w:p>
    <w:tbl>
      <w:tblPr>
        <w:tblStyle w:val="11"/>
        <w:tblpPr w:leftFromText="142" w:rightFromText="142" w:topFromText="0" w:bottomFromText="0" w:vertAnchor="text" w:horzAnchor="margin" w:tblpXSpec="right" w:tblpY="-5"/>
        <w:tblW w:w="6367" w:type="dxa"/>
        <w:tblLayout w:type="fixed"/>
        <w:tblCellMar>
          <w:top w:w="0" w:type="dxa"/>
          <w:left w:w="170" w:type="dxa"/>
          <w:bottom w:w="0" w:type="dxa"/>
          <w:right w:w="170" w:type="dxa"/>
        </w:tblCellMar>
        <w:tblLook w:firstRow="1" w:lastRow="0" w:firstColumn="1" w:lastColumn="0" w:noHBand="0" w:noVBand="1" w:val="04A0"/>
      </w:tblPr>
      <w:tblGrid>
        <w:gridCol w:w="2250"/>
        <w:gridCol w:w="4117"/>
      </w:tblGrid>
      <w:tr>
        <w:trPr>
          <w:trHeight w:val="680" w:hRule="atLeast"/>
        </w:trPr>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113" w:type="dxa"/>
              <w:right w:w="113" w:type="dxa"/>
            </w:tcMar>
            <w:vAlign w:val="top"/>
          </w:tcPr>
          <w:p>
            <w:pPr>
              <w:pStyle w:val="0"/>
              <w:wordWrap w:val="0"/>
              <w:autoSpaceDE w:val="0"/>
              <w:autoSpaceDN w:val="0"/>
              <w:spacing w:line="18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所在地</w:t>
            </w:r>
          </w:p>
          <w:p>
            <w:pPr>
              <w:pStyle w:val="0"/>
              <w:wordWrap w:val="0"/>
              <w:autoSpaceDE w:val="0"/>
              <w:autoSpaceDN w:val="0"/>
              <w:spacing w:line="18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個人の場合は住所</w:t>
            </w:r>
            <w:r>
              <w:rPr>
                <w:rFonts w:hint="eastAsia" w:ascii="ＭＳ 明朝" w:hAnsi="ＭＳ 明朝" w:eastAsia="ＭＳ 明朝"/>
                <w:color w:val="000000" w:themeColor="text1"/>
                <w:kern w:val="0"/>
                <w:sz w:val="22"/>
              </w:rPr>
              <w:t>)</w:t>
            </w:r>
          </w:p>
        </w:tc>
        <w:tc>
          <w:tcPr>
            <w:tcW w:w="41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18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p>
          <w:p>
            <w:pPr>
              <w:pStyle w:val="0"/>
              <w:wordWrap w:val="0"/>
              <w:autoSpaceDE w:val="0"/>
              <w:autoSpaceDN w:val="0"/>
              <w:spacing w:line="180" w:lineRule="atLeast"/>
              <w:jc w:val="both"/>
              <w:rPr>
                <w:rFonts w:hint="eastAsia" w:ascii="ＭＳ 明朝" w:hAnsi="ＭＳ 明朝" w:eastAsia="ＭＳ 明朝"/>
                <w:color w:val="000000" w:themeColor="text1"/>
                <w:sz w:val="22"/>
              </w:rPr>
            </w:pPr>
          </w:p>
        </w:tc>
      </w:tr>
      <w:tr>
        <w:trPr>
          <w:trHeight w:val="680" w:hRule="atLeast"/>
        </w:trPr>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113" w:type="dxa"/>
              <w:right w:w="113" w:type="dxa"/>
            </w:tcMar>
            <w:vAlign w:val="top"/>
          </w:tcPr>
          <w:p>
            <w:pPr>
              <w:pStyle w:val="0"/>
              <w:wordWrap w:val="0"/>
              <w:autoSpaceDE w:val="0"/>
              <w:autoSpaceDN w:val="0"/>
              <w:spacing w:line="18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名称並びに代表者の</w:t>
            </w:r>
          </w:p>
          <w:p>
            <w:pPr>
              <w:pStyle w:val="0"/>
              <w:wordWrap w:val="0"/>
              <w:autoSpaceDE w:val="0"/>
              <w:autoSpaceDN w:val="0"/>
              <w:spacing w:line="18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職及び氏名</w:t>
            </w:r>
          </w:p>
          <w:p>
            <w:pPr>
              <w:pStyle w:val="0"/>
              <w:wordWrap w:val="0"/>
              <w:autoSpaceDE w:val="0"/>
              <w:autoSpaceDN w:val="0"/>
              <w:spacing w:line="18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kern w:val="0"/>
                <w:sz w:val="22"/>
              </w:rPr>
              <w:t>(</w:t>
            </w:r>
            <w:r>
              <w:rPr>
                <w:rFonts w:hint="eastAsia" w:ascii="ＭＳ 明朝" w:hAnsi="ＭＳ 明朝" w:eastAsia="ＭＳ 明朝"/>
                <w:color w:val="000000" w:themeColor="text1"/>
                <w:kern w:val="0"/>
                <w:sz w:val="22"/>
              </w:rPr>
              <w:t>個人の場合は氏名</w:t>
            </w:r>
            <w:r>
              <w:rPr>
                <w:rFonts w:hint="eastAsia" w:ascii="ＭＳ 明朝" w:hAnsi="ＭＳ 明朝" w:eastAsia="ＭＳ 明朝"/>
                <w:color w:val="000000" w:themeColor="text1"/>
                <w:kern w:val="0"/>
                <w:sz w:val="22"/>
              </w:rPr>
              <w:t>)</w:t>
            </w:r>
          </w:p>
        </w:tc>
        <w:tc>
          <w:tcPr>
            <w:tcW w:w="4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0"/>
              <w:autoSpaceDE w:val="0"/>
              <w:autoSpaceDN w:val="0"/>
              <w:spacing w:line="180" w:lineRule="atLeast"/>
              <w:jc w:val="both"/>
              <w:rPr>
                <w:rFonts w:hint="eastAsia" w:ascii="ＭＳ 明朝" w:hAnsi="ＭＳ 明朝" w:eastAsia="ＭＳ 明朝"/>
                <w:color w:val="000000" w:themeColor="text1"/>
                <w:sz w:val="22"/>
              </w:rPr>
            </w:pPr>
          </w:p>
        </w:tc>
      </w:tr>
    </w:tbl>
    <w:p>
      <w:pPr>
        <w:pStyle w:val="0"/>
        <w:wordWrap w:val="0"/>
        <w:autoSpaceDE w:val="0"/>
        <w:autoSpaceDN w:val="0"/>
        <w:spacing w:line="180" w:lineRule="atLeast"/>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＜補助事業者＞</w:t>
      </w: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180" w:lineRule="atLeast"/>
        <w:jc w:val="left"/>
        <w:rPr>
          <w:rFonts w:hint="eastAsia" w:ascii="ＭＳ 明朝" w:hAnsi="ＭＳ 明朝" w:eastAsia="ＭＳ 明朝"/>
          <w:color w:val="000000" w:themeColor="text1"/>
          <w:sz w:val="22"/>
        </w:rPr>
      </w:pPr>
    </w:p>
    <w:p>
      <w:pPr>
        <w:pStyle w:val="0"/>
        <w:wordWrap w:val="0"/>
        <w:autoSpaceDE w:val="0"/>
        <w:autoSpaceDN w:val="0"/>
        <w:spacing w:line="0" w:lineRule="atLeast"/>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米子市ウォーカブルエリアイベント開催応援補助金実績報告書</w:t>
      </w:r>
    </w:p>
    <w:p>
      <w:pPr>
        <w:pStyle w:val="0"/>
        <w:jc w:val="center"/>
        <w:rPr>
          <w:rFonts w:hint="eastAsia" w:ascii="ＭＳ 明朝" w:hAnsi="ＭＳ 明朝" w:eastAsia="ＭＳ 明朝"/>
          <w:color w:val="000000" w:themeColor="text1"/>
          <w:sz w:val="22"/>
        </w:rPr>
      </w:pPr>
    </w:p>
    <w:p>
      <w:pPr>
        <w:pStyle w:val="0"/>
        <w:autoSpaceDE w:val="0"/>
        <w:autoSpaceDN w:val="0"/>
        <w:ind w:left="0" w:leftChars="0" w:firstLine="422" w:firstLine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年　月　日付け　起第　　　号－　　で交付決定の通知のありました米子市ウォーカブルエリアイベント開催応援補助金に係る補助事業の実績につきまして、米子市ウォーカブルエリアイベント開催応援補助金交付要綱（令和５年７月１９</w:t>
      </w:r>
      <w:bookmarkStart w:id="0" w:name="_GoBack"/>
      <w:bookmarkEnd w:id="0"/>
      <w:r>
        <w:rPr>
          <w:rFonts w:hint="eastAsia" w:ascii="ＭＳ 明朝" w:hAnsi="ＭＳ 明朝" w:eastAsia="ＭＳ 明朝"/>
          <w:color w:val="000000" w:themeColor="text1"/>
          <w:sz w:val="22"/>
        </w:rPr>
        <w:t>日施行）第</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条の規定により、下記のとおり報告します。</w:t>
      </w:r>
    </w:p>
    <w:p>
      <w:pPr>
        <w:pStyle w:val="0"/>
        <w:jc w:val="left"/>
        <w:rPr>
          <w:rFonts w:hint="eastAsia" w:ascii="ＭＳ 明朝" w:hAnsi="ＭＳ 明朝" w:eastAsia="ＭＳ 明朝"/>
          <w:color w:val="000000" w:themeColor="text1"/>
          <w:sz w:val="22"/>
        </w:rPr>
      </w:pPr>
    </w:p>
    <w:p>
      <w:pPr>
        <w:pStyle w:val="0"/>
        <w:jc w:val="center"/>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記</w:t>
      </w:r>
    </w:p>
    <w:p>
      <w:pPr>
        <w:pStyle w:val="0"/>
        <w:jc w:val="left"/>
        <w:rPr>
          <w:rFonts w:hint="eastAsia" w:ascii="ＭＳ 明朝" w:hAnsi="ＭＳ 明朝" w:eastAsia="ＭＳ 明朝"/>
          <w:color w:val="000000" w:themeColor="text1"/>
          <w:sz w:val="2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600"/>
        <w:gridCol w:w="3000"/>
        <w:gridCol w:w="2701"/>
      </w:tblGrid>
      <w:tr>
        <w:trPr>
          <w:trHeight w:val="454" w:hRule="atLeast"/>
        </w:trPr>
        <w:tc>
          <w:tcPr>
            <w:tcW w:w="3600" w:type="dxa"/>
            <w:tcBorders>
              <w:top w:val="none" w:color="auto" w:sz="0" w:space="0"/>
              <w:left w:val="none" w:color="auto" w:sz="0" w:space="0"/>
              <w:bottom w:val="none" w:color="auto" w:sz="0" w:space="0"/>
              <w:right w:val="single" w:color="auto" w:sz="4"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１　補助金の交付決定額</w:t>
            </w:r>
          </w:p>
        </w:tc>
        <w:tc>
          <w:tcPr>
            <w:tcW w:w="300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themeColor="text1"/>
                <w:sz w:val="22"/>
              </w:rPr>
            </w:pPr>
          </w:p>
        </w:tc>
        <w:tc>
          <w:tcPr>
            <w:tcW w:w="2474" w:type="dxa"/>
            <w:tcBorders>
              <w:top w:val="nil"/>
              <w:left w:val="single" w:color="auto" w:sz="4" w:space="0"/>
              <w:bottom w:val="nil"/>
              <w:right w:val="none" w:color="auto" w:sz="0" w:space="0"/>
              <w:tl2br w:val="nil"/>
              <w:tr2bl w:val="nil"/>
            </w:tcBorders>
            <w:vAlign w:val="center"/>
          </w:tcPr>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rHeight w:val="35" w:hRule="atLeast"/>
        </w:trPr>
        <w:tc>
          <w:tcPr>
            <w:tcW w:w="360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p>
        </w:tc>
        <w:tc>
          <w:tcPr>
            <w:tcW w:w="5474" w:type="dxa"/>
            <w:gridSpan w:val="2"/>
            <w:tcBorders>
              <w:top w:val="nil"/>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p>
        </w:tc>
      </w:tr>
      <w:tr>
        <w:trPr>
          <w:trHeight w:val="454" w:hRule="atLeast"/>
        </w:trPr>
        <w:tc>
          <w:tcPr>
            <w:tcW w:w="3600" w:type="dxa"/>
            <w:tcBorders>
              <w:top w:val="none" w:color="auto" w:sz="0" w:space="0"/>
              <w:left w:val="none" w:color="auto" w:sz="0" w:space="0"/>
              <w:bottom w:val="none" w:color="auto" w:sz="0" w:space="0"/>
              <w:right w:val="single" w:color="auto" w:sz="4"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　補助金の精算額</w:t>
            </w:r>
          </w:p>
        </w:tc>
        <w:tc>
          <w:tcPr>
            <w:tcW w:w="30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000000" w:themeColor="text1"/>
                <w:sz w:val="22"/>
              </w:rPr>
            </w:pPr>
          </w:p>
        </w:tc>
        <w:tc>
          <w:tcPr>
            <w:tcW w:w="2474" w:type="dxa"/>
            <w:tcBorders>
              <w:top w:val="nil"/>
              <w:left w:val="single" w:color="auto" w:sz="4" w:space="0"/>
              <w:bottom w:val="nil"/>
              <w:right w:val="none" w:color="auto" w:sz="0" w:space="0"/>
              <w:tl2br w:val="nil"/>
              <w:tr2bl w:val="nil"/>
            </w:tcBorders>
            <w:vAlign w:val="center"/>
          </w:tcPr>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rHeight w:val="35" w:hRule="atLeast"/>
        </w:trPr>
        <w:tc>
          <w:tcPr>
            <w:tcW w:w="9074"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p>
        </w:tc>
      </w:tr>
      <w:tr>
        <w:trPr>
          <w:trHeight w:val="454" w:hRule="atLeast"/>
        </w:trPr>
        <w:tc>
          <w:tcPr>
            <w:tcW w:w="3600" w:type="dxa"/>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３　補助金の既受領額及び受領日</w:t>
            </w:r>
          </w:p>
          <w:p>
            <w:pPr>
              <w:pStyle w:val="0"/>
              <w:ind w:firstLine="402" w:firstLineChars="2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概算払の場合のみ記入</w:t>
            </w:r>
          </w:p>
          <w:p>
            <w:pPr>
              <w:pStyle w:val="0"/>
              <w:ind w:firstLine="402" w:firstLineChars="2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してください。</w:t>
            </w:r>
          </w:p>
        </w:tc>
        <w:tc>
          <w:tcPr>
            <w:tcW w:w="3000" w:type="dxa"/>
            <w:tcBorders>
              <w:top w:val="single" w:color="auto" w:sz="4" w:space="0"/>
              <w:left w:val="single" w:color="auto" w:sz="4" w:space="0"/>
              <w:bottom w:val="nil"/>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p>
        </w:tc>
        <w:tc>
          <w:tcPr>
            <w:tcW w:w="2701" w:type="dxa"/>
            <w:tcBorders>
              <w:top w:val="nil"/>
              <w:left w:val="single" w:color="auto" w:sz="4"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円</w:t>
            </w:r>
          </w:p>
        </w:tc>
      </w:tr>
      <w:tr>
        <w:trPr>
          <w:trHeight w:val="467" w:hRule="atLeast"/>
        </w:trPr>
        <w:tc>
          <w:tcPr>
            <w:tcW w:w="3600" w:type="dxa"/>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ascii="ＭＳ 明朝" w:hAnsi="ＭＳ 明朝" w:eastAsia="ＭＳ 明朝"/>
              </w:rPr>
            </w:pPr>
          </w:p>
        </w:tc>
        <w:tc>
          <w:tcPr>
            <w:tcW w:w="3000" w:type="dxa"/>
            <w:tcBorders>
              <w:top w:val="nil"/>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年　　月　　日受領</w:t>
            </w:r>
          </w:p>
        </w:tc>
        <w:tc>
          <w:tcPr>
            <w:tcW w:w="2701" w:type="dxa"/>
            <w:tcBorders>
              <w:top w:val="none" w:color="auto" w:sz="0" w:space="0"/>
              <w:left w:val="single" w:color="auto" w:sz="4"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p>
        </w:tc>
      </w:tr>
      <w:tr>
        <w:trPr>
          <w:trHeight w:val="35" w:hRule="atLeast"/>
        </w:trPr>
        <w:tc>
          <w:tcPr>
            <w:tcW w:w="360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p>
        </w:tc>
        <w:tc>
          <w:tcPr>
            <w:tcW w:w="547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ＭＳ 明朝" w:hAnsi="ＭＳ 明朝" w:eastAsia="ＭＳ 明朝"/>
                <w:color w:val="000000" w:themeColor="text1"/>
                <w:sz w:val="22"/>
              </w:rPr>
            </w:pPr>
          </w:p>
        </w:tc>
      </w:tr>
      <w:tr>
        <w:trPr>
          <w:trHeight w:val="454" w:hRule="atLeast"/>
        </w:trPr>
        <w:tc>
          <w:tcPr>
            <w:tcW w:w="3600"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４　添付書類</w:t>
            </w:r>
          </w:p>
        </w:tc>
        <w:tc>
          <w:tcPr>
            <w:tcW w:w="547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米子市ウォーカブルエリアイベント開催事業実施報告書兼収支決算書</w:t>
            </w:r>
          </w:p>
        </w:tc>
      </w:tr>
    </w:tbl>
    <w:p>
      <w:pPr>
        <w:pStyle w:val="0"/>
        <w:jc w:val="left"/>
        <w:rPr>
          <w:rFonts w:hint="eastAsia" w:ascii="ＭＳ 明朝" w:hAnsi="ＭＳ 明朝" w:eastAsia="ＭＳ 明朝"/>
          <w:color w:val="000000" w:themeColor="text1"/>
          <w:sz w:val="22"/>
        </w:rPr>
      </w:pPr>
    </w:p>
    <w:sectPr>
      <w:pgSz w:w="11906" w:h="16838"/>
      <w:pgMar w:top="1417" w:right="1417" w:bottom="1417" w:left="1417" w:header="851" w:footer="992" w:gutter="0"/>
      <w:pgBorders w:zOrder="front" w:display="allPages" w:offsetFrom="page"/>
      <w:cols w:space="720"/>
      <w:textDirection w:val="lrTb"/>
      <w:docGrid w:type="linesAndChars" w:linePitch="291"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pitch w:val="fixed"/>
    <w:sig w:usb0="00000000" w:usb1="00000000" w:usb2="00000000" w:usb3="00000000" w:csb0="0000009F"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25"/>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1875</TotalTime>
  <Pages>4</Pages>
  <Words>2</Words>
  <Characters>1460</Characters>
  <Application>JUST Note</Application>
  <Lines>1163</Lines>
  <Paragraphs>147</Paragraphs>
  <Company>米子市</Company>
  <CharactersWithSpaces>1550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中原 康介</dc:creator>
  <cp:lastModifiedBy>伊藤 由美</cp:lastModifiedBy>
  <cp:lastPrinted>2023-07-10T02:51:40Z</cp:lastPrinted>
  <dcterms:created xsi:type="dcterms:W3CDTF">2022-07-04T23:43:00Z</dcterms:created>
  <dcterms:modified xsi:type="dcterms:W3CDTF">2023-07-26T06:53:53Z</dcterms:modified>
  <cp:revision>134</cp:revision>
</cp:coreProperties>
</file>