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588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米子市長</w:t>
      </w:r>
      <w:r>
        <w:rPr>
          <w:rFonts w:hint="eastAsia"/>
        </w:rPr>
        <w:t>　伊　木　隆　司　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spacing w:line="360" w:lineRule="auto"/>
        <w:ind w:firstLine="42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所在地</w:t>
      </w:r>
    </w:p>
    <w:p>
      <w:pPr>
        <w:pStyle w:val="0"/>
        <w:spacing w:line="360" w:lineRule="auto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会社名</w:t>
      </w:r>
    </w:p>
    <w:p>
      <w:pPr>
        <w:pStyle w:val="0"/>
        <w:spacing w:line="360" w:lineRule="auto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代表者名　　　　　　　　　　　　　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  <w:sz w:val="36"/>
        </w:rPr>
      </w:pPr>
      <w:r>
        <w:rPr>
          <w:rFonts w:hint="eastAsia"/>
          <w:color w:val="000000" w:themeColor="text1"/>
          <w:sz w:val="36"/>
        </w:rPr>
        <w:t>提案見積書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米子市議会ペーパーレス会議システム導入及び運用業務について、次のとおり見積もります。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420" w:firstLineChars="200"/>
        <w:rPr>
          <w:rFonts w:hint="default"/>
          <w:color w:val="000000" w:themeColor="text1"/>
        </w:rPr>
      </w:pPr>
    </w:p>
    <w:tbl>
      <w:tblPr>
        <w:tblStyle w:val="11"/>
        <w:tblW w:w="8280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86"/>
        <w:gridCol w:w="814"/>
        <w:gridCol w:w="813"/>
        <w:gridCol w:w="813"/>
        <w:gridCol w:w="814"/>
        <w:gridCol w:w="813"/>
        <w:gridCol w:w="813"/>
        <w:gridCol w:w="814"/>
      </w:tblGrid>
      <w:tr>
        <w:trPr>
          <w:trHeight w:val="70" w:hRule="atLeast"/>
        </w:trPr>
        <w:tc>
          <w:tcPr>
            <w:tcW w:w="258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4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見積価格</w:t>
            </w:r>
          </w:p>
        </w:tc>
        <w:tc>
          <w:tcPr>
            <w:tcW w:w="81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4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百万</w:t>
            </w:r>
          </w:p>
        </w:tc>
        <w:tc>
          <w:tcPr>
            <w:tcW w:w="81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4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拾万</w:t>
            </w:r>
          </w:p>
        </w:tc>
        <w:tc>
          <w:tcPr>
            <w:tcW w:w="81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4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万</w:t>
            </w:r>
          </w:p>
        </w:tc>
        <w:tc>
          <w:tcPr>
            <w:tcW w:w="81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4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81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4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81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4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拾</w:t>
            </w:r>
          </w:p>
        </w:tc>
        <w:tc>
          <w:tcPr>
            <w:tcW w:w="81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4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258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1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1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1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1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1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1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1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（消費税及び地方消費税を含む。）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left="420" w:hanging="420" w:hangingChars="20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　</w:t>
      </w:r>
      <w:r>
        <w:rPr>
          <w:rFonts w:hint="default" w:ascii="ＭＳ 明朝" w:hAnsi="ＭＳ 明朝" w:eastAsia="ＭＳ 明朝"/>
          <w:color w:val="000000" w:themeColor="text1"/>
        </w:rPr>
        <w:t>※</w:t>
      </w:r>
      <w:r>
        <w:rPr>
          <w:rFonts w:hint="eastAsia" w:ascii="Century" w:hAnsi="Century"/>
        </w:rPr>
        <w:t>導入初期費用（初期設定費用、操作研修会費用など</w:t>
      </w:r>
      <w:r>
        <w:rPr>
          <w:rFonts w:hint="eastAsia"/>
          <w:color w:val="000000" w:themeColor="text1"/>
        </w:rPr>
        <w:t>導入当初に必要な費用</w:t>
      </w:r>
      <w:r>
        <w:rPr>
          <w:rFonts w:hint="eastAsia" w:ascii="Century" w:hAnsi="Century"/>
        </w:rPr>
        <w:t>）及びシステム使用料（クライアントユーザー数を１８２とし、令和５年８月１日から令和９年６月３０日までの</w:t>
      </w:r>
      <w:r>
        <w:rPr>
          <w:rFonts w:hint="eastAsia"/>
        </w:rPr>
        <w:t>４７</w:t>
      </w:r>
      <w:r>
        <w:rPr>
          <w:rFonts w:hint="eastAsia" w:ascii="Century" w:hAnsi="Century"/>
        </w:rPr>
        <w:t>か月分とする。）の合計金額を記載すること。</w:t>
      </w:r>
    </w:p>
    <w:p>
      <w:pPr>
        <w:pStyle w:val="0"/>
        <w:ind w:left="420" w:leftChars="100" w:hanging="210" w:hanging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見積価格の内訳書（①初期設定費用、操作研修会費用など導入当初に必要な費用、②１か月当たりのシステム使用料、③データ容量を追加する場合は、対応可能な単位及びその費用が確認できる内容）を添付すること。（様式は、任意とする。）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272</TotalTime>
  <Pages>1</Pages>
  <Words>0</Words>
  <Characters>322</Characters>
  <Application>JUST Note</Application>
  <Lines>44</Lines>
  <Paragraphs>20</Paragraphs>
  <CharactersWithSpaces>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 和弘</dc:creator>
  <cp:lastModifiedBy>松下 強</cp:lastModifiedBy>
  <cp:lastPrinted>2023-03-28T00:17:00Z</cp:lastPrinted>
  <dcterms:created xsi:type="dcterms:W3CDTF">2015-03-27T06:27:00Z</dcterms:created>
  <dcterms:modified xsi:type="dcterms:W3CDTF">2023-05-31T05:37:27Z</dcterms:modified>
  <cp:revision>29</cp:revision>
</cp:coreProperties>
</file>