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「第４次米子市男女共同参画推進計画（案）」に対する意見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1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946"/>
      </w:tblGrid>
      <w:tr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"/>
              </w:rPr>
              <w:t>電話番</w:t>
            </w:r>
            <w:r>
              <w:rPr>
                <w:rFonts w:hint="eastAsia"/>
                <w:spacing w:val="15"/>
                <w:kern w:val="0"/>
                <w:sz w:val="24"/>
                <w:fitText w:val="1440" w:id="1"/>
              </w:rPr>
              <w:t>号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93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270"/>
                <w:kern w:val="0"/>
                <w:sz w:val="28"/>
                <w:fitText w:val="1920" w:id="2"/>
              </w:rPr>
              <w:t>意見</w:t>
            </w:r>
            <w:r>
              <w:rPr>
                <w:rFonts w:hint="eastAsia"/>
                <w:kern w:val="0"/>
                <w:sz w:val="28"/>
                <w:fitText w:val="1920" w:id="2"/>
              </w:rPr>
              <w:t>欄</w:t>
            </w:r>
          </w:p>
        </w:tc>
      </w:tr>
      <w:tr>
        <w:trPr>
          <w:trHeight w:val="345" w:hRule="atLeast"/>
        </w:trPr>
        <w:tc>
          <w:tcPr>
            <w:tcW w:w="9322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（例）「○○ページ○○行目について」</w:t>
            </w:r>
          </w:p>
        </w:tc>
      </w:tr>
      <w:tr>
        <w:trPr>
          <w:trHeight w:val="563" w:hRule="atLeast"/>
        </w:trPr>
        <w:tc>
          <w:tcPr>
            <w:tcW w:w="9322" w:type="dxa"/>
            <w:gridSpan w:val="2"/>
            <w:tcBorders>
              <w:top w:val="single" w:color="FFFFFF" w:themeColor="background1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9" w:hRule="atLeast"/>
        </w:trPr>
        <w:tc>
          <w:tcPr>
            <w:tcW w:w="9322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※法人その他の団体の場合は、「住所」欄に事務所の所在地、「氏名」欄に名称および代表者の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氏名をご記入ください。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※いただいた個人情報は、必要に応じ、意見の内容等を確認することを目的に使用するもので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あり、目的外の使用はいたしません。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167</Characters>
  <Application>JUST Note</Application>
  <Lines>25</Lines>
  <Paragraphs>9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katsunori1654</dc:creator>
  <cp:lastModifiedBy>舟木 あゆみ</cp:lastModifiedBy>
  <cp:lastPrinted>2017-11-07T06:49:00Z</cp:lastPrinted>
  <dcterms:created xsi:type="dcterms:W3CDTF">2017-11-07T06:37:00Z</dcterms:created>
  <dcterms:modified xsi:type="dcterms:W3CDTF">2022-10-11T01:10:07Z</dcterms:modified>
  <cp:revision>8</cp:revision>
</cp:coreProperties>
</file>