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</w:rPr>
        <w:t>別記様式（第４条、第８条関係）</w:t>
      </w:r>
    </w:p>
    <w:p>
      <w:pPr>
        <w:pStyle w:val="0"/>
        <w:wordWrap w:val="0"/>
        <w:autoSpaceDE w:val="0"/>
        <w:autoSpaceDN w:val="0"/>
        <w:spacing w:before="145" w:beforeLines="50" w:beforeAutospacing="0" w:after="145" w:afterLines="50" w:afterAutospacing="0"/>
        <w:jc w:val="center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年度台湾台北市販路開拓支援補助金事業計画書兼収支予算書</w:t>
      </w:r>
    </w:p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１　申請者の概要</w:t>
      </w:r>
    </w:p>
    <w:tbl>
      <w:tblPr>
        <w:tblStyle w:val="21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268"/>
        <w:gridCol w:w="1134"/>
        <w:gridCol w:w="1843"/>
        <w:gridCol w:w="243"/>
        <w:gridCol w:w="1316"/>
        <w:gridCol w:w="2552"/>
      </w:tblGrid>
      <w:tr>
        <w:trPr>
          <w:trHeight w:val="232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企業（団体）の名称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及び代表者職・氏名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207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本社所在地及び米子市内の事業所所在地</w:t>
            </w:r>
          </w:p>
        </w:tc>
        <w:tc>
          <w:tcPr>
            <w:tcW w:w="7088" w:type="dxa"/>
            <w:gridSpan w:val="5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資本又は出資金額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千円　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常時従業員数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又は加入社数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人（社）　</w:t>
            </w:r>
          </w:p>
        </w:tc>
      </w:tr>
      <w:tr>
        <w:trPr>
          <w:trHeight w:val="70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事業内容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293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担当者連絡先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所属部署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氏名</w:t>
            </w:r>
          </w:p>
        </w:tc>
        <w:tc>
          <w:tcPr>
            <w:tcW w:w="2086" w:type="dxa"/>
            <w:gridSpan w:val="2"/>
            <w:vMerge w:val="restart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電話番号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電子メール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※申請者が複数の中小企業者等で構成されるグループ又は団体である場合は、「本社所在地及び米</w:t>
      </w:r>
    </w:p>
    <w:p>
      <w:pPr>
        <w:pStyle w:val="0"/>
        <w:wordWrap w:val="0"/>
        <w:autoSpaceDE w:val="0"/>
        <w:autoSpaceDN w:val="0"/>
        <w:ind w:firstLine="210" w:firstLine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子市内の事業所所在地」欄及び「資本又は出資金額」欄の記載は、不要です。</w:t>
      </w:r>
    </w:p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２　補助対象事業の計画</w:t>
      </w:r>
    </w:p>
    <w:tbl>
      <w:tblPr>
        <w:tblStyle w:val="21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946"/>
        <w:gridCol w:w="7410"/>
      </w:tblGrid>
      <w:tr>
        <w:trPr>
          <w:trHeight w:val="852" w:hRule="atLeast"/>
        </w:trPr>
        <w:tc>
          <w:tcPr>
            <w:tcW w:w="194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実施目的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04" w:hRule="atLeast"/>
        </w:trPr>
        <w:tc>
          <w:tcPr>
            <w:tcW w:w="194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対象となる自社の製品、サービス等の詳細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94" w:hRule="atLeast"/>
        </w:trPr>
        <w:tc>
          <w:tcPr>
            <w:tcW w:w="194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実施内容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04" w:hRule="atLeast"/>
        </w:trPr>
        <w:tc>
          <w:tcPr>
            <w:tcW w:w="194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取組の効果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83" w:hRule="atLeast"/>
        </w:trPr>
        <w:tc>
          <w:tcPr>
            <w:tcW w:w="194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実施（予定）時期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年　　月　　日　　から　　　　　　年　　月　　日　　まで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３　事業収支予算（補助対象経費に係る部分）</w:t>
      </w:r>
    </w:p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⑴　収入の部</w:t>
      </w:r>
    </w:p>
    <w:tbl>
      <w:tblPr>
        <w:tblStyle w:val="21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67"/>
        <w:gridCol w:w="1819"/>
        <w:gridCol w:w="2254"/>
        <w:gridCol w:w="3416"/>
      </w:tblGrid>
      <w:tr>
        <w:trPr>
          <w:trHeight w:val="104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収入区分・収入項目</w:t>
            </w:r>
          </w:p>
        </w:tc>
        <w:tc>
          <w:tcPr>
            <w:tcW w:w="225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金額</w:t>
            </w:r>
          </w:p>
        </w:tc>
        <w:tc>
          <w:tcPr>
            <w:tcW w:w="341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備考</w:t>
            </w:r>
          </w:p>
        </w:tc>
      </w:tr>
      <w:tr>
        <w:trPr>
          <w:trHeight w:val="291" w:hRule="atLeast"/>
        </w:trPr>
        <w:tc>
          <w:tcPr>
            <w:tcW w:w="1867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米子市補助金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委託費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補助率１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２（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1,000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円未満の端数は、切り捨て）</w:t>
            </w:r>
          </w:p>
        </w:tc>
      </w:tr>
      <w:tr>
        <w:trPr>
          <w:trHeight w:val="70" w:hRule="atLeast"/>
        </w:trPr>
        <w:tc>
          <w:tcPr>
            <w:tcW w:w="1867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旅　費</w:t>
            </w:r>
          </w:p>
        </w:tc>
        <w:tc>
          <w:tcPr>
            <w:tcW w:w="22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補助率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10/10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1,000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円未満の端数は、切り捨て）</w:t>
            </w:r>
          </w:p>
        </w:tc>
      </w:tr>
      <w:tr>
        <w:trPr>
          <w:trHeight w:val="169" w:hRule="atLeast"/>
        </w:trPr>
        <w:tc>
          <w:tcPr>
            <w:tcW w:w="368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自己負担額</w:t>
            </w:r>
          </w:p>
        </w:tc>
        <w:tc>
          <w:tcPr>
            <w:tcW w:w="225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368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その他</w:t>
            </w:r>
          </w:p>
        </w:tc>
        <w:tc>
          <w:tcPr>
            <w:tcW w:w="225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合　計</w:t>
            </w:r>
          </w:p>
        </w:tc>
        <w:tc>
          <w:tcPr>
            <w:tcW w:w="22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⑵　支出の部</w:t>
      </w:r>
    </w:p>
    <w:tbl>
      <w:tblPr>
        <w:tblStyle w:val="21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67"/>
        <w:gridCol w:w="1819"/>
        <w:gridCol w:w="2254"/>
        <w:gridCol w:w="3416"/>
      </w:tblGrid>
      <w:tr>
        <w:trPr>
          <w:trHeight w:val="70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経費区分・経費項目</w:t>
            </w:r>
          </w:p>
        </w:tc>
        <w:tc>
          <w:tcPr>
            <w:tcW w:w="225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金額</w:t>
            </w:r>
          </w:p>
        </w:tc>
        <w:tc>
          <w:tcPr>
            <w:tcW w:w="341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368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委託費</w:t>
            </w:r>
          </w:p>
        </w:tc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291" w:hRule="atLeast"/>
        </w:trPr>
        <w:tc>
          <w:tcPr>
            <w:tcW w:w="186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Chars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旅　費</w:t>
            </w:r>
          </w:p>
        </w:tc>
        <w:tc>
          <w:tcPr>
            <w:tcW w:w="18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5" w:leftChars="-50"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現地宿泊費</w:t>
            </w:r>
          </w:p>
        </w:tc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18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交通費</w:t>
            </w:r>
          </w:p>
        </w:tc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合　計</w:t>
            </w:r>
          </w:p>
        </w:tc>
        <w:tc>
          <w:tcPr>
            <w:tcW w:w="22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4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※収入及び支出のそれぞれの合計額は、同額となるように記載してください。</w:t>
      </w:r>
    </w:p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ordWrap w:val="0"/>
        <w:autoSpaceDE w:val="0"/>
        <w:autoSpaceDN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添付資料</w:t>
      </w:r>
    </w:p>
    <w:p>
      <w:pPr>
        <w:pStyle w:val="0"/>
        <w:wordWrap w:val="0"/>
        <w:autoSpaceDE w:val="0"/>
        <w:autoSpaceDN w:val="0"/>
        <w:ind w:left="420" w:leftChars="100" w:hanging="210" w:hanging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⑴　補助対象事業の内容（対象製品・サービス、商談、視察先等）が分かる資料等（補助対象事業の実績を確認することができる資料等）</w:t>
      </w:r>
    </w:p>
    <w:p>
      <w:pPr>
        <w:pStyle w:val="0"/>
        <w:wordWrap w:val="0"/>
        <w:autoSpaceDE w:val="0"/>
        <w:autoSpaceDN w:val="0"/>
        <w:ind w:left="420" w:leftChars="100" w:hanging="210" w:hanging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⑵　委託費又は旅費に係る見積書の写し等（委託業務契約書の写し、補助対象経費の支払に係る証拠書類の写し等）</w:t>
      </w:r>
    </w:p>
    <w:p>
      <w:pPr>
        <w:pStyle w:val="0"/>
        <w:wordWrap w:val="0"/>
        <w:autoSpaceDE w:val="0"/>
        <w:autoSpaceDN w:val="0"/>
        <w:ind w:left="420" w:leftChars="100" w:hanging="210" w:hanging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⑶　グループ又は団体の概要が分かる書類（申請者が複数の中小企業者等で構成されるグループ又は団体である場合に限り、交付申請時に添付してください。）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2"/>
  <w:drawingGridVerticalSpacing w:val="35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2331</TotalTime>
  <Pages>2</Pages>
  <Words>6</Words>
  <Characters>650</Characters>
  <Application>JUST Note</Application>
  <Lines>184</Lines>
  <Paragraphs>62</Paragraphs>
  <CharactersWithSpaces>684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kousuke2257</dc:creator>
  <cp:lastModifiedBy>足立 翔太</cp:lastModifiedBy>
  <cp:lastPrinted>2022-12-20T05:03:10Z</cp:lastPrinted>
  <dcterms:created xsi:type="dcterms:W3CDTF">2020-12-25T01:54:00Z</dcterms:created>
  <dcterms:modified xsi:type="dcterms:W3CDTF">2023-01-04T02:54:46Z</dcterms:modified>
  <cp:revision>27</cp:revision>
</cp:coreProperties>
</file>