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1A8DB" w14:textId="0CCDED6D" w:rsidR="00F70090" w:rsidRPr="003C1FFD" w:rsidRDefault="00501368" w:rsidP="003C1FFD">
      <w:pPr>
        <w:jc w:val="center"/>
        <w:rPr>
          <w:b/>
          <w:bCs/>
          <w:sz w:val="28"/>
          <w:szCs w:val="28"/>
        </w:rPr>
      </w:pPr>
      <w:r>
        <w:rPr>
          <w:rFonts w:hint="eastAsia"/>
          <w:b/>
          <w:bCs/>
          <w:sz w:val="28"/>
          <w:szCs w:val="28"/>
        </w:rPr>
        <w:t>芸術文化活動</w:t>
      </w:r>
      <w:r w:rsidR="004322BB">
        <w:rPr>
          <w:rFonts w:hint="eastAsia"/>
          <w:b/>
          <w:bCs/>
          <w:sz w:val="28"/>
          <w:szCs w:val="28"/>
        </w:rPr>
        <w:t>応援</w:t>
      </w:r>
      <w:r w:rsidR="00F70090" w:rsidRPr="007701F7">
        <w:rPr>
          <w:rFonts w:hint="eastAsia"/>
          <w:b/>
          <w:bCs/>
          <w:sz w:val="28"/>
          <w:szCs w:val="28"/>
        </w:rPr>
        <w:t>事業</w:t>
      </w:r>
      <w:r w:rsidR="003F28B4">
        <w:rPr>
          <w:rFonts w:hint="eastAsia"/>
          <w:b/>
          <w:bCs/>
          <w:sz w:val="28"/>
          <w:szCs w:val="28"/>
        </w:rPr>
        <w:t>実施</w:t>
      </w:r>
      <w:r w:rsidR="0018674B">
        <w:rPr>
          <w:rFonts w:hint="eastAsia"/>
          <w:b/>
          <w:bCs/>
          <w:sz w:val="28"/>
          <w:szCs w:val="28"/>
        </w:rPr>
        <w:t>要項</w:t>
      </w:r>
      <w:r w:rsidR="001534AA" w:rsidRPr="007701F7">
        <w:rPr>
          <w:rFonts w:hint="eastAsia"/>
          <w:b/>
          <w:bCs/>
          <w:sz w:val="28"/>
          <w:szCs w:val="28"/>
        </w:rPr>
        <w:t xml:space="preserve">　　　　　　</w:t>
      </w:r>
      <w:r w:rsidR="00382C4E" w:rsidRPr="007701F7">
        <w:rPr>
          <w:rFonts w:hint="eastAsia"/>
          <w:b/>
          <w:bCs/>
          <w:sz w:val="28"/>
          <w:szCs w:val="28"/>
        </w:rPr>
        <w:t xml:space="preserve">　　　　　　　　　　　</w:t>
      </w:r>
    </w:p>
    <w:p w14:paraId="6A977604" w14:textId="77777777" w:rsidR="006A48FB" w:rsidRPr="00DB746B" w:rsidRDefault="006A48FB" w:rsidP="00F70090">
      <w:pPr>
        <w:rPr>
          <w:b/>
          <w:bCs/>
          <w:sz w:val="24"/>
          <w:szCs w:val="24"/>
        </w:rPr>
      </w:pPr>
    </w:p>
    <w:p w14:paraId="1D37A6AA" w14:textId="77777777" w:rsidR="00314BCA" w:rsidRPr="006A48FB" w:rsidRDefault="00314BCA" w:rsidP="00F70090">
      <w:pPr>
        <w:rPr>
          <w:b/>
          <w:bCs/>
          <w:sz w:val="24"/>
          <w:szCs w:val="24"/>
        </w:rPr>
      </w:pPr>
      <w:r w:rsidRPr="006A48FB">
        <w:rPr>
          <w:rFonts w:hint="eastAsia"/>
          <w:b/>
          <w:bCs/>
          <w:sz w:val="24"/>
          <w:szCs w:val="24"/>
        </w:rPr>
        <w:t>１　事業の</w:t>
      </w:r>
      <w:r w:rsidR="00960283" w:rsidRPr="006A48FB">
        <w:rPr>
          <w:rFonts w:hint="eastAsia"/>
          <w:b/>
          <w:bCs/>
          <w:sz w:val="24"/>
          <w:szCs w:val="24"/>
        </w:rPr>
        <w:t>背景、</w:t>
      </w:r>
      <w:r w:rsidR="00616B11" w:rsidRPr="006A48FB">
        <w:rPr>
          <w:rFonts w:hint="eastAsia"/>
          <w:b/>
          <w:bCs/>
          <w:sz w:val="24"/>
          <w:szCs w:val="24"/>
        </w:rPr>
        <w:t>目的</w:t>
      </w:r>
    </w:p>
    <w:p w14:paraId="7B0177B5" w14:textId="531A13D6" w:rsidR="00314BCA" w:rsidRPr="00E04564" w:rsidRDefault="00314BCA" w:rsidP="006A48FB">
      <w:pPr>
        <w:ind w:left="240" w:hangingChars="100" w:hanging="240"/>
        <w:rPr>
          <w:sz w:val="22"/>
        </w:rPr>
      </w:pPr>
      <w:r w:rsidRPr="006A48FB">
        <w:rPr>
          <w:rFonts w:hint="eastAsia"/>
          <w:sz w:val="24"/>
          <w:szCs w:val="24"/>
        </w:rPr>
        <w:t xml:space="preserve">　</w:t>
      </w:r>
      <w:r w:rsidR="00A84FD4" w:rsidRPr="006A48FB">
        <w:rPr>
          <w:rFonts w:hint="eastAsia"/>
          <w:sz w:val="24"/>
          <w:szCs w:val="24"/>
        </w:rPr>
        <w:t xml:space="preserve">　</w:t>
      </w:r>
      <w:r w:rsidR="00A84FD4" w:rsidRPr="00E04564">
        <w:rPr>
          <w:rFonts w:hint="eastAsia"/>
          <w:sz w:val="22"/>
        </w:rPr>
        <w:t>新型コロナウイルス感染症拡大の影響を受け、芸術文化の公演等の活動</w:t>
      </w:r>
      <w:r w:rsidR="00313A1F" w:rsidRPr="00E04564">
        <w:rPr>
          <w:rFonts w:hint="eastAsia"/>
          <w:sz w:val="22"/>
        </w:rPr>
        <w:t>及び</w:t>
      </w:r>
      <w:r w:rsidR="00C83CFB" w:rsidRPr="00E04564">
        <w:rPr>
          <w:rFonts w:hint="eastAsia"/>
          <w:sz w:val="22"/>
        </w:rPr>
        <w:t>美術作品の</w:t>
      </w:r>
      <w:r w:rsidR="0057620A" w:rsidRPr="00E04564">
        <w:rPr>
          <w:rFonts w:hint="eastAsia"/>
          <w:sz w:val="22"/>
        </w:rPr>
        <w:t>展覧</w:t>
      </w:r>
      <w:r w:rsidR="00313A1F" w:rsidRPr="00E04564">
        <w:rPr>
          <w:rFonts w:hint="eastAsia"/>
          <w:sz w:val="22"/>
        </w:rPr>
        <w:t>会</w:t>
      </w:r>
      <w:r w:rsidR="007144AA" w:rsidRPr="00E04564">
        <w:rPr>
          <w:rFonts w:hint="eastAsia"/>
          <w:sz w:val="22"/>
        </w:rPr>
        <w:t>が中止</w:t>
      </w:r>
      <w:r w:rsidR="00A84FD4" w:rsidRPr="00E04564">
        <w:rPr>
          <w:rFonts w:hint="eastAsia"/>
          <w:sz w:val="22"/>
        </w:rPr>
        <w:t>や延期を余儀なくされて</w:t>
      </w:r>
      <w:r w:rsidR="00D12858" w:rsidRPr="00E04564">
        <w:rPr>
          <w:rFonts w:hint="eastAsia"/>
          <w:sz w:val="22"/>
        </w:rPr>
        <w:t>きて</w:t>
      </w:r>
      <w:r w:rsidR="00A84FD4" w:rsidRPr="00E04564">
        <w:rPr>
          <w:rFonts w:hint="eastAsia"/>
          <w:sz w:val="22"/>
        </w:rPr>
        <w:t>いる。</w:t>
      </w:r>
      <w:r w:rsidR="003C1FFD" w:rsidRPr="00E04564">
        <w:rPr>
          <w:rFonts w:hint="eastAsia"/>
          <w:sz w:val="22"/>
        </w:rPr>
        <w:t>また、</w:t>
      </w:r>
      <w:r w:rsidR="00A84FD4" w:rsidRPr="00E04564">
        <w:rPr>
          <w:rFonts w:hint="eastAsia"/>
          <w:sz w:val="22"/>
        </w:rPr>
        <w:t>今般、イベント等の開催制限の緩和方針が</w:t>
      </w:r>
      <w:r w:rsidR="004322BB" w:rsidRPr="00E04564">
        <w:rPr>
          <w:rFonts w:hint="eastAsia"/>
          <w:sz w:val="22"/>
        </w:rPr>
        <w:t>示されている</w:t>
      </w:r>
      <w:r w:rsidR="00A84FD4" w:rsidRPr="00E04564">
        <w:rPr>
          <w:rFonts w:hint="eastAsia"/>
          <w:sz w:val="22"/>
        </w:rPr>
        <w:t>ものの、</w:t>
      </w:r>
      <w:r w:rsidR="00690AD8" w:rsidRPr="00E04564">
        <w:rPr>
          <w:rFonts w:hint="eastAsia"/>
          <w:sz w:val="22"/>
        </w:rPr>
        <w:t>感染防止に配慮した</w:t>
      </w:r>
      <w:r w:rsidR="00616B11" w:rsidRPr="00E04564">
        <w:rPr>
          <w:rFonts w:hint="eastAsia"/>
          <w:sz w:val="22"/>
        </w:rPr>
        <w:t>開催方法が求められている</w:t>
      </w:r>
      <w:r w:rsidR="00A84FD4" w:rsidRPr="00E04564">
        <w:rPr>
          <w:rFonts w:hint="eastAsia"/>
          <w:sz w:val="22"/>
        </w:rPr>
        <w:t>。</w:t>
      </w:r>
    </w:p>
    <w:p w14:paraId="025A648D" w14:textId="481D6343" w:rsidR="00526235" w:rsidRPr="00E04564" w:rsidRDefault="00A84FD4" w:rsidP="00E04564">
      <w:pPr>
        <w:ind w:left="220" w:hangingChars="100" w:hanging="220"/>
        <w:rPr>
          <w:sz w:val="22"/>
        </w:rPr>
      </w:pPr>
      <w:r w:rsidRPr="00E04564">
        <w:rPr>
          <w:rFonts w:hint="eastAsia"/>
          <w:sz w:val="22"/>
        </w:rPr>
        <w:t xml:space="preserve">　　このため、</w:t>
      </w:r>
      <w:r w:rsidR="003775AF">
        <w:rPr>
          <w:rFonts w:hint="eastAsia"/>
          <w:sz w:val="22"/>
        </w:rPr>
        <w:t>イベント主催者（</w:t>
      </w:r>
      <w:r w:rsidR="00616B11" w:rsidRPr="00E04564">
        <w:rPr>
          <w:rFonts w:hint="eastAsia"/>
          <w:sz w:val="22"/>
        </w:rPr>
        <w:t>芸術</w:t>
      </w:r>
      <w:r w:rsidR="00330E2B" w:rsidRPr="00E04564">
        <w:rPr>
          <w:rFonts w:hint="eastAsia"/>
          <w:sz w:val="22"/>
        </w:rPr>
        <w:t>文化</w:t>
      </w:r>
      <w:r w:rsidR="00616B11" w:rsidRPr="00E04564">
        <w:rPr>
          <w:rFonts w:hint="eastAsia"/>
          <w:sz w:val="22"/>
        </w:rPr>
        <w:t>関係者・団体</w:t>
      </w:r>
      <w:r w:rsidR="00D12858" w:rsidRPr="00E04564">
        <w:rPr>
          <w:rFonts w:hint="eastAsia"/>
          <w:sz w:val="22"/>
        </w:rPr>
        <w:t>及び事業者</w:t>
      </w:r>
      <w:r w:rsidR="003775AF">
        <w:rPr>
          <w:rFonts w:hint="eastAsia"/>
          <w:sz w:val="22"/>
        </w:rPr>
        <w:t>）</w:t>
      </w:r>
      <w:r w:rsidR="00B97126" w:rsidRPr="00E04564">
        <w:rPr>
          <w:rFonts w:hint="eastAsia"/>
          <w:sz w:val="22"/>
        </w:rPr>
        <w:t>の負担は大きく、イベント開催そのものも自粛</w:t>
      </w:r>
      <w:r w:rsidR="008D4F9F">
        <w:rPr>
          <w:rFonts w:hint="eastAsia"/>
          <w:sz w:val="22"/>
        </w:rPr>
        <w:t>や</w:t>
      </w:r>
      <w:r w:rsidR="0018674B">
        <w:rPr>
          <w:rFonts w:hint="eastAsia"/>
          <w:sz w:val="22"/>
        </w:rPr>
        <w:t>縮小</w:t>
      </w:r>
      <w:r w:rsidR="00B97126" w:rsidRPr="00E04564">
        <w:rPr>
          <w:rFonts w:hint="eastAsia"/>
          <w:sz w:val="22"/>
        </w:rPr>
        <w:t>傾向が</w:t>
      </w:r>
      <w:r w:rsidR="00D67069" w:rsidRPr="00E04564">
        <w:rPr>
          <w:rFonts w:hint="eastAsia"/>
          <w:sz w:val="22"/>
        </w:rPr>
        <w:t>見受けられる</w:t>
      </w:r>
      <w:r w:rsidR="00B97126" w:rsidRPr="00E04564">
        <w:rPr>
          <w:rFonts w:hint="eastAsia"/>
          <w:sz w:val="22"/>
        </w:rPr>
        <w:t>。</w:t>
      </w:r>
      <w:r w:rsidR="00E60167" w:rsidRPr="00E04564">
        <w:rPr>
          <w:rFonts w:hint="eastAsia"/>
          <w:sz w:val="22"/>
        </w:rPr>
        <w:t>こうした</w:t>
      </w:r>
      <w:r w:rsidR="00D67069" w:rsidRPr="00E04564">
        <w:rPr>
          <w:rFonts w:hint="eastAsia"/>
          <w:sz w:val="22"/>
        </w:rPr>
        <w:t>なか</w:t>
      </w:r>
      <w:r w:rsidR="00B97126" w:rsidRPr="00E04564">
        <w:rPr>
          <w:rFonts w:hint="eastAsia"/>
          <w:sz w:val="22"/>
        </w:rPr>
        <w:t>で</w:t>
      </w:r>
      <w:r w:rsidR="00B97126" w:rsidRPr="0077510C">
        <w:rPr>
          <w:rFonts w:hint="eastAsia"/>
          <w:sz w:val="22"/>
        </w:rPr>
        <w:t>イベント主催者の費用負担の軽減を図ることで</w:t>
      </w:r>
      <w:r w:rsidR="00960283" w:rsidRPr="0077510C">
        <w:rPr>
          <w:rFonts w:hint="eastAsia"/>
          <w:sz w:val="22"/>
        </w:rPr>
        <w:t>、</w:t>
      </w:r>
      <w:r w:rsidR="00D67069" w:rsidRPr="0077510C">
        <w:rPr>
          <w:rFonts w:hint="eastAsia"/>
          <w:sz w:val="22"/>
        </w:rPr>
        <w:t>公演等の開催</w:t>
      </w:r>
      <w:r w:rsidR="00330E2B" w:rsidRPr="0077510C">
        <w:rPr>
          <w:rFonts w:hint="eastAsia"/>
          <w:sz w:val="22"/>
        </w:rPr>
        <w:t>の促進と</w:t>
      </w:r>
      <w:r w:rsidR="00D67069" w:rsidRPr="0077510C">
        <w:rPr>
          <w:rFonts w:hint="eastAsia"/>
          <w:sz w:val="22"/>
        </w:rPr>
        <w:t>市民の</w:t>
      </w:r>
      <w:r w:rsidR="00E60167" w:rsidRPr="0077510C">
        <w:rPr>
          <w:rFonts w:hint="eastAsia"/>
          <w:sz w:val="22"/>
        </w:rPr>
        <w:t>芸術</w:t>
      </w:r>
      <w:r w:rsidR="00330E2B" w:rsidRPr="0077510C">
        <w:rPr>
          <w:rFonts w:hint="eastAsia"/>
          <w:sz w:val="22"/>
        </w:rPr>
        <w:t>文化</w:t>
      </w:r>
      <w:r w:rsidR="00D67069" w:rsidRPr="0077510C">
        <w:rPr>
          <w:rFonts w:hint="eastAsia"/>
          <w:sz w:val="22"/>
        </w:rPr>
        <w:t>活動の</w:t>
      </w:r>
      <w:r w:rsidR="00E60167" w:rsidRPr="0077510C">
        <w:rPr>
          <w:rFonts w:hint="eastAsia"/>
          <w:sz w:val="22"/>
        </w:rPr>
        <w:t>継続</w:t>
      </w:r>
      <w:r w:rsidR="00D67069" w:rsidRPr="0077510C">
        <w:rPr>
          <w:rFonts w:hint="eastAsia"/>
          <w:sz w:val="22"/>
        </w:rPr>
        <w:t>を</w:t>
      </w:r>
      <w:r w:rsidR="00E60167" w:rsidRPr="0077510C">
        <w:rPr>
          <w:rFonts w:hint="eastAsia"/>
          <w:sz w:val="22"/>
        </w:rPr>
        <w:t>支援し</w:t>
      </w:r>
      <w:r w:rsidR="00330E2B" w:rsidRPr="00E04564">
        <w:rPr>
          <w:rFonts w:hint="eastAsia"/>
          <w:sz w:val="22"/>
        </w:rPr>
        <w:t>、</w:t>
      </w:r>
      <w:r w:rsidR="00616B11" w:rsidRPr="00E04564">
        <w:rPr>
          <w:rFonts w:hint="eastAsia"/>
          <w:sz w:val="22"/>
        </w:rPr>
        <w:t>芸術</w:t>
      </w:r>
      <w:r w:rsidR="00330E2B" w:rsidRPr="00E04564">
        <w:rPr>
          <w:rFonts w:hint="eastAsia"/>
          <w:sz w:val="22"/>
        </w:rPr>
        <w:t>文化</w:t>
      </w:r>
      <w:r w:rsidR="00616B11" w:rsidRPr="00E04564">
        <w:rPr>
          <w:rFonts w:hint="eastAsia"/>
          <w:sz w:val="22"/>
        </w:rPr>
        <w:t>の振興を図る</w:t>
      </w:r>
      <w:r w:rsidR="00E60167" w:rsidRPr="00E04564">
        <w:rPr>
          <w:rFonts w:hint="eastAsia"/>
          <w:sz w:val="22"/>
        </w:rPr>
        <w:t>必要がある。</w:t>
      </w:r>
    </w:p>
    <w:p w14:paraId="60D02A32" w14:textId="77777777" w:rsidR="008A6670" w:rsidRPr="006A48FB" w:rsidRDefault="008A6670" w:rsidP="006A48FB">
      <w:pPr>
        <w:ind w:left="240" w:hangingChars="100" w:hanging="240"/>
        <w:rPr>
          <w:sz w:val="24"/>
          <w:szCs w:val="24"/>
        </w:rPr>
      </w:pPr>
      <w:r w:rsidRPr="006A48FB">
        <w:rPr>
          <w:rFonts w:hint="eastAsia"/>
          <w:sz w:val="24"/>
          <w:szCs w:val="24"/>
        </w:rPr>
        <w:t xml:space="preserve">　</w:t>
      </w:r>
      <w:r w:rsidR="000A5080" w:rsidRPr="006A48FB">
        <w:rPr>
          <w:rFonts w:hint="eastAsia"/>
          <w:sz w:val="24"/>
          <w:szCs w:val="24"/>
        </w:rPr>
        <w:t xml:space="preserve">　</w:t>
      </w:r>
    </w:p>
    <w:p w14:paraId="2CEFAA1E" w14:textId="77777777" w:rsidR="00E60167" w:rsidRPr="006A48FB" w:rsidRDefault="00616B11" w:rsidP="006A48FB">
      <w:pPr>
        <w:ind w:left="241" w:hangingChars="100" w:hanging="241"/>
        <w:rPr>
          <w:b/>
          <w:bCs/>
          <w:sz w:val="24"/>
          <w:szCs w:val="24"/>
        </w:rPr>
      </w:pPr>
      <w:r w:rsidRPr="006A48FB">
        <w:rPr>
          <w:rFonts w:hint="eastAsia"/>
          <w:b/>
          <w:bCs/>
          <w:sz w:val="24"/>
          <w:szCs w:val="24"/>
        </w:rPr>
        <w:t>２　事業概要</w:t>
      </w:r>
      <w:r w:rsidR="00997B09" w:rsidRPr="006A48FB">
        <w:rPr>
          <w:rFonts w:hint="eastAsia"/>
          <w:b/>
          <w:bCs/>
          <w:sz w:val="24"/>
          <w:szCs w:val="24"/>
        </w:rPr>
        <w:t xml:space="preserve">　</w:t>
      </w:r>
    </w:p>
    <w:p w14:paraId="0D631596" w14:textId="2A0EBC82" w:rsidR="003775AF" w:rsidRDefault="003775AF" w:rsidP="00E04564">
      <w:pPr>
        <w:ind w:leftChars="100" w:left="210" w:firstLineChars="100" w:firstLine="220"/>
        <w:rPr>
          <w:sz w:val="22"/>
        </w:rPr>
      </w:pPr>
      <w:r>
        <w:rPr>
          <w:rFonts w:hint="eastAsia"/>
          <w:sz w:val="22"/>
        </w:rPr>
        <w:t>文化活動を応援するため、</w:t>
      </w:r>
      <w:r w:rsidR="000C26F9" w:rsidRPr="000C26F9">
        <w:rPr>
          <w:rFonts w:hint="eastAsia"/>
          <w:sz w:val="22"/>
        </w:rPr>
        <w:t>施設の指定管理者と連携</w:t>
      </w:r>
      <w:r w:rsidR="000C26F9">
        <w:rPr>
          <w:rFonts w:hint="eastAsia"/>
          <w:sz w:val="22"/>
        </w:rPr>
        <w:t>のもと、</w:t>
      </w:r>
      <w:r w:rsidR="008F3D04">
        <w:rPr>
          <w:rFonts w:hint="eastAsia"/>
          <w:sz w:val="22"/>
        </w:rPr>
        <w:t>「市有施設の利用にかかる基本的な考え方」及び「</w:t>
      </w:r>
      <w:r w:rsidR="008F3D04" w:rsidRPr="008F3D04">
        <w:rPr>
          <w:rFonts w:hint="eastAsia"/>
          <w:sz w:val="22"/>
        </w:rPr>
        <w:t>鳥取県新型コロナウイルス感染防止対策本部の方針」を</w:t>
      </w:r>
      <w:r w:rsidR="00DB746B" w:rsidRPr="00E04564">
        <w:rPr>
          <w:rFonts w:hint="eastAsia"/>
          <w:sz w:val="22"/>
        </w:rPr>
        <w:t>遵守</w:t>
      </w:r>
      <w:r w:rsidR="00996F7C">
        <w:rPr>
          <w:rFonts w:hint="eastAsia"/>
          <w:sz w:val="22"/>
        </w:rPr>
        <w:t>しながら</w:t>
      </w:r>
      <w:r w:rsidR="00DB746B" w:rsidRPr="00E04564">
        <w:rPr>
          <w:rFonts w:hint="eastAsia"/>
          <w:sz w:val="22"/>
        </w:rPr>
        <w:t>芸術文化公演等及び美術作品の展覧会</w:t>
      </w:r>
      <w:r w:rsidR="00DB746B" w:rsidRPr="0018674B">
        <w:rPr>
          <w:rFonts w:hint="eastAsia"/>
          <w:b/>
          <w:sz w:val="22"/>
          <w:u w:val="single"/>
        </w:rPr>
        <w:t>（いずれも入場料を徴収しないもの）</w:t>
      </w:r>
      <w:r w:rsidR="0006573E">
        <w:rPr>
          <w:rFonts w:hint="eastAsia"/>
          <w:sz w:val="22"/>
        </w:rPr>
        <w:t>を実施する際の対象施設の使用料の</w:t>
      </w:r>
      <w:r w:rsidR="00DB746B" w:rsidRPr="00E04564">
        <w:rPr>
          <w:rFonts w:hint="eastAsia"/>
          <w:sz w:val="22"/>
        </w:rPr>
        <w:t>５０％</w:t>
      </w:r>
      <w:r w:rsidR="0077510C">
        <w:rPr>
          <w:rFonts w:hint="eastAsia"/>
          <w:sz w:val="22"/>
        </w:rPr>
        <w:t>相当額を</w:t>
      </w:r>
      <w:r w:rsidR="00C54303">
        <w:rPr>
          <w:rFonts w:hint="eastAsia"/>
          <w:sz w:val="22"/>
        </w:rPr>
        <w:t>減額</w:t>
      </w:r>
      <w:r w:rsidR="00DB746B" w:rsidRPr="00E04564">
        <w:rPr>
          <w:rFonts w:hint="eastAsia"/>
          <w:sz w:val="22"/>
        </w:rPr>
        <w:t>し、</w:t>
      </w:r>
      <w:r w:rsidR="00C54303">
        <w:rPr>
          <w:rFonts w:hint="eastAsia"/>
          <w:sz w:val="22"/>
        </w:rPr>
        <w:t>減額により減少</w:t>
      </w:r>
      <w:r w:rsidR="000C26F9">
        <w:rPr>
          <w:rFonts w:hint="eastAsia"/>
          <w:sz w:val="22"/>
        </w:rPr>
        <w:t>した使用料</w:t>
      </w:r>
      <w:r w:rsidR="00C54303">
        <w:rPr>
          <w:rFonts w:hint="eastAsia"/>
          <w:sz w:val="22"/>
        </w:rPr>
        <w:t>収入に対して</w:t>
      </w:r>
      <w:r w:rsidR="000C26F9">
        <w:rPr>
          <w:rFonts w:hint="eastAsia"/>
          <w:sz w:val="22"/>
        </w:rPr>
        <w:t>は施設に補填します。</w:t>
      </w:r>
    </w:p>
    <w:p w14:paraId="19CC898C" w14:textId="77777777" w:rsidR="000C26F9" w:rsidRPr="00C54303" w:rsidRDefault="000C26F9">
      <w:pPr>
        <w:rPr>
          <w:b/>
          <w:bCs/>
          <w:sz w:val="24"/>
          <w:szCs w:val="24"/>
        </w:rPr>
      </w:pPr>
    </w:p>
    <w:p w14:paraId="5B286DFB" w14:textId="330D218A" w:rsidR="002548B6" w:rsidRPr="006A48FB" w:rsidRDefault="002548B6">
      <w:pPr>
        <w:rPr>
          <w:b/>
          <w:bCs/>
          <w:sz w:val="24"/>
          <w:szCs w:val="24"/>
        </w:rPr>
      </w:pPr>
      <w:r w:rsidRPr="006A48FB">
        <w:rPr>
          <w:rFonts w:hint="eastAsia"/>
          <w:b/>
          <w:bCs/>
          <w:sz w:val="24"/>
          <w:szCs w:val="24"/>
        </w:rPr>
        <w:t>３　事業内容</w:t>
      </w:r>
    </w:p>
    <w:tbl>
      <w:tblPr>
        <w:tblStyle w:val="a3"/>
        <w:tblW w:w="0" w:type="auto"/>
        <w:tblInd w:w="392" w:type="dxa"/>
        <w:tblLook w:val="04A0" w:firstRow="1" w:lastRow="0" w:firstColumn="1" w:lastColumn="0" w:noHBand="0" w:noVBand="1"/>
      </w:tblPr>
      <w:tblGrid>
        <w:gridCol w:w="1417"/>
        <w:gridCol w:w="7088"/>
      </w:tblGrid>
      <w:tr w:rsidR="002548B6" w:rsidRPr="006A48FB" w14:paraId="7BF9F721" w14:textId="77777777" w:rsidTr="00A3225A">
        <w:tc>
          <w:tcPr>
            <w:tcW w:w="1417" w:type="dxa"/>
            <w:vAlign w:val="center"/>
          </w:tcPr>
          <w:p w14:paraId="39101472" w14:textId="77777777" w:rsidR="002548B6" w:rsidRPr="00E04564" w:rsidRDefault="002548B6" w:rsidP="002548B6">
            <w:pPr>
              <w:jc w:val="center"/>
              <w:rPr>
                <w:sz w:val="22"/>
              </w:rPr>
            </w:pPr>
            <w:r w:rsidRPr="00E04564">
              <w:rPr>
                <w:rFonts w:hint="eastAsia"/>
                <w:sz w:val="22"/>
              </w:rPr>
              <w:t>項　目</w:t>
            </w:r>
          </w:p>
        </w:tc>
        <w:tc>
          <w:tcPr>
            <w:tcW w:w="7088" w:type="dxa"/>
            <w:vAlign w:val="center"/>
          </w:tcPr>
          <w:p w14:paraId="38ED2039" w14:textId="297F3BAF" w:rsidR="002548B6" w:rsidRPr="00E04564" w:rsidRDefault="002548B6" w:rsidP="002548B6">
            <w:pPr>
              <w:jc w:val="center"/>
              <w:rPr>
                <w:sz w:val="22"/>
              </w:rPr>
            </w:pPr>
            <w:r w:rsidRPr="00E04564">
              <w:rPr>
                <w:rFonts w:hint="eastAsia"/>
                <w:sz w:val="22"/>
              </w:rPr>
              <w:t>内</w:t>
            </w:r>
            <w:r w:rsidR="00C83CFB" w:rsidRPr="00E04564">
              <w:rPr>
                <w:rFonts w:hint="eastAsia"/>
                <w:sz w:val="22"/>
              </w:rPr>
              <w:t xml:space="preserve">　</w:t>
            </w:r>
            <w:r w:rsidRPr="00E04564">
              <w:rPr>
                <w:rFonts w:hint="eastAsia"/>
                <w:sz w:val="22"/>
              </w:rPr>
              <w:t xml:space="preserve">　容</w:t>
            </w:r>
          </w:p>
        </w:tc>
      </w:tr>
      <w:tr w:rsidR="00996F7C" w:rsidRPr="000C26F9" w14:paraId="16A77DEA" w14:textId="77777777" w:rsidTr="00996F7C">
        <w:trPr>
          <w:trHeight w:val="1128"/>
        </w:trPr>
        <w:tc>
          <w:tcPr>
            <w:tcW w:w="1417" w:type="dxa"/>
            <w:vMerge w:val="restart"/>
            <w:vAlign w:val="center"/>
          </w:tcPr>
          <w:p w14:paraId="3F8AB7AE" w14:textId="496323B0" w:rsidR="00996F7C" w:rsidRPr="00E04564" w:rsidRDefault="00996F7C" w:rsidP="00A3225A">
            <w:pPr>
              <w:jc w:val="center"/>
              <w:rPr>
                <w:sz w:val="22"/>
              </w:rPr>
            </w:pPr>
            <w:r w:rsidRPr="00E04564">
              <w:rPr>
                <w:rFonts w:hint="eastAsia"/>
                <w:sz w:val="22"/>
              </w:rPr>
              <w:t>対象公演等</w:t>
            </w:r>
          </w:p>
        </w:tc>
        <w:tc>
          <w:tcPr>
            <w:tcW w:w="7088" w:type="dxa"/>
            <w:tcBorders>
              <w:bottom w:val="dashed" w:sz="4" w:space="0" w:color="auto"/>
            </w:tcBorders>
          </w:tcPr>
          <w:p w14:paraId="54096916" w14:textId="77777777" w:rsidR="0018674B" w:rsidRPr="0018674B" w:rsidRDefault="0018674B" w:rsidP="0018674B">
            <w:pPr>
              <w:rPr>
                <w:rFonts w:ascii="ＭＳ 明朝" w:eastAsia="ＭＳ 明朝" w:hAnsi="ＭＳ 明朝" w:cs="Times New Roman"/>
                <w:sz w:val="22"/>
              </w:rPr>
            </w:pPr>
            <w:r w:rsidRPr="0018674B">
              <w:rPr>
                <w:rFonts w:ascii="ＭＳ 明朝" w:eastAsia="ＭＳ 明朝" w:hAnsi="ＭＳ 明朝" w:cs="Times New Roman" w:hint="eastAsia"/>
                <w:sz w:val="22"/>
              </w:rPr>
              <w:t>次に掲げる芸術文化活動の公演又は展示会</w:t>
            </w:r>
          </w:p>
          <w:p w14:paraId="14F5F411" w14:textId="08115ACB" w:rsidR="0018674B" w:rsidRDefault="0018674B" w:rsidP="0018674B">
            <w:pPr>
              <w:rPr>
                <w:sz w:val="22"/>
              </w:rPr>
            </w:pPr>
            <w:r w:rsidRPr="0018674B">
              <w:rPr>
                <w:rFonts w:ascii="ＭＳ 明朝" w:eastAsia="ＭＳ 明朝" w:hAnsi="ＭＳ 明朝" w:cs="Times New Roman" w:hint="eastAsia"/>
                <w:sz w:val="22"/>
              </w:rPr>
              <w:t>音楽、美術、写真、演劇、舞踊その他芸術、メディア芸術（映画、漫画）、伝統芸能（雅楽、能楽、文学、歌舞伎など）、芸能（講談、落語、浪曲）など</w:t>
            </w:r>
          </w:p>
          <w:p w14:paraId="47B57071" w14:textId="2D2030AB" w:rsidR="007E09E6" w:rsidRPr="007E09E6" w:rsidRDefault="007E09E6" w:rsidP="00996F7C">
            <w:pPr>
              <w:rPr>
                <w:sz w:val="22"/>
              </w:rPr>
            </w:pPr>
            <w:r w:rsidRPr="007E09E6">
              <w:rPr>
                <w:rFonts w:hint="eastAsia"/>
                <w:sz w:val="22"/>
              </w:rPr>
              <w:t>※無観客公演や動画撮影は対象外</w:t>
            </w:r>
          </w:p>
        </w:tc>
      </w:tr>
      <w:tr w:rsidR="00996F7C" w:rsidRPr="000C26F9" w14:paraId="1ED97A12" w14:textId="77777777" w:rsidTr="007E09E6">
        <w:trPr>
          <w:trHeight w:val="1107"/>
        </w:trPr>
        <w:tc>
          <w:tcPr>
            <w:tcW w:w="1417" w:type="dxa"/>
            <w:vMerge/>
            <w:vAlign w:val="center"/>
          </w:tcPr>
          <w:p w14:paraId="15E75581" w14:textId="77777777" w:rsidR="00996F7C" w:rsidRPr="00E04564" w:rsidRDefault="00996F7C" w:rsidP="00A3225A">
            <w:pPr>
              <w:jc w:val="center"/>
              <w:rPr>
                <w:sz w:val="22"/>
              </w:rPr>
            </w:pPr>
          </w:p>
        </w:tc>
        <w:tc>
          <w:tcPr>
            <w:tcW w:w="7088" w:type="dxa"/>
            <w:tcBorders>
              <w:top w:val="dashed" w:sz="4" w:space="0" w:color="auto"/>
            </w:tcBorders>
          </w:tcPr>
          <w:p w14:paraId="17954917" w14:textId="3B0C895E" w:rsidR="00996F7C" w:rsidRDefault="00996F7C" w:rsidP="00996F7C">
            <w:pPr>
              <w:rPr>
                <w:sz w:val="22"/>
              </w:rPr>
            </w:pPr>
            <w:r>
              <w:rPr>
                <w:rFonts w:hint="eastAsia"/>
                <w:sz w:val="22"/>
              </w:rPr>
              <w:t>①</w:t>
            </w:r>
            <w:r w:rsidRPr="00AD3672">
              <w:rPr>
                <w:rFonts w:hint="eastAsia"/>
                <w:sz w:val="22"/>
              </w:rPr>
              <w:t>入場料を徴収しないもの</w:t>
            </w:r>
          </w:p>
          <w:p w14:paraId="2F89B788" w14:textId="09391DF6" w:rsidR="00996F7C" w:rsidRDefault="00996F7C" w:rsidP="007E09E6">
            <w:pPr>
              <w:rPr>
                <w:sz w:val="22"/>
              </w:rPr>
            </w:pPr>
            <w:r>
              <w:rPr>
                <w:rFonts w:hint="eastAsia"/>
                <w:sz w:val="22"/>
              </w:rPr>
              <w:t>②</w:t>
            </w:r>
            <w:r w:rsidRPr="00996F7C">
              <w:rPr>
                <w:rFonts w:hint="eastAsia"/>
                <w:sz w:val="22"/>
              </w:rPr>
              <w:t>市民等に周知され、市民等の鑑賞</w:t>
            </w:r>
            <w:r w:rsidR="00C54303">
              <w:rPr>
                <w:rFonts w:hint="eastAsia"/>
                <w:sz w:val="22"/>
              </w:rPr>
              <w:t>又は</w:t>
            </w:r>
            <w:r w:rsidRPr="00996F7C">
              <w:rPr>
                <w:rFonts w:hint="eastAsia"/>
                <w:sz w:val="22"/>
              </w:rPr>
              <w:t>参加の機会等が提供されていること</w:t>
            </w:r>
            <w:r w:rsidR="00C54303">
              <w:rPr>
                <w:rFonts w:hint="eastAsia"/>
                <w:sz w:val="22"/>
              </w:rPr>
              <w:t>。</w:t>
            </w:r>
          </w:p>
          <w:p w14:paraId="4CEC2B77" w14:textId="77777777" w:rsidR="007E09E6" w:rsidRDefault="007E09E6" w:rsidP="007E09E6">
            <w:pPr>
              <w:rPr>
                <w:sz w:val="22"/>
              </w:rPr>
            </w:pPr>
            <w:r>
              <w:rPr>
                <w:rFonts w:hint="eastAsia"/>
                <w:sz w:val="22"/>
              </w:rPr>
              <w:t>③</w:t>
            </w:r>
            <w:r w:rsidRPr="007E09E6">
              <w:rPr>
                <w:rFonts w:hint="eastAsia"/>
                <w:sz w:val="22"/>
              </w:rPr>
              <w:t>宗教的</w:t>
            </w:r>
            <w:r w:rsidR="00C54303">
              <w:rPr>
                <w:rFonts w:hint="eastAsia"/>
                <w:sz w:val="22"/>
              </w:rPr>
              <w:t>又は</w:t>
            </w:r>
            <w:r w:rsidRPr="007E09E6">
              <w:rPr>
                <w:rFonts w:hint="eastAsia"/>
                <w:sz w:val="22"/>
              </w:rPr>
              <w:t>政治的な宣伝、主張を目的とするもの</w:t>
            </w:r>
            <w:r>
              <w:rPr>
                <w:rFonts w:hint="eastAsia"/>
                <w:sz w:val="22"/>
              </w:rPr>
              <w:t>でないこと</w:t>
            </w:r>
            <w:r w:rsidR="00C54303">
              <w:rPr>
                <w:rFonts w:hint="eastAsia"/>
                <w:sz w:val="22"/>
              </w:rPr>
              <w:t>。</w:t>
            </w:r>
          </w:p>
          <w:p w14:paraId="6C814B30" w14:textId="0D422949" w:rsidR="0018674B" w:rsidRDefault="0018674B" w:rsidP="0018674B">
            <w:pPr>
              <w:rPr>
                <w:sz w:val="22"/>
              </w:rPr>
            </w:pPr>
            <w:r>
              <w:rPr>
                <w:rFonts w:hint="eastAsia"/>
                <w:sz w:val="22"/>
              </w:rPr>
              <w:t>④</w:t>
            </w:r>
            <w:r w:rsidR="008506CD" w:rsidRPr="008506CD">
              <w:rPr>
                <w:rFonts w:hint="eastAsia"/>
                <w:sz w:val="22"/>
              </w:rPr>
              <w:t>以下の事業に該当しないこと。</w:t>
            </w:r>
          </w:p>
          <w:p w14:paraId="02BE3AE3" w14:textId="128BFC23" w:rsidR="0018674B" w:rsidRPr="0018674B" w:rsidRDefault="008506CD" w:rsidP="0018674B">
            <w:pPr>
              <w:rPr>
                <w:sz w:val="22"/>
              </w:rPr>
            </w:pPr>
            <w:r>
              <w:rPr>
                <w:rFonts w:hint="eastAsia"/>
                <w:sz w:val="22"/>
              </w:rPr>
              <w:t>・</w:t>
            </w:r>
            <w:r w:rsidR="0018674B" w:rsidRPr="0018674B">
              <w:rPr>
                <w:rFonts w:hint="eastAsia"/>
                <w:sz w:val="22"/>
              </w:rPr>
              <w:t>ワークショップ等、講座に類する事業</w:t>
            </w:r>
          </w:p>
          <w:p w14:paraId="56E5C0B9" w14:textId="23721071" w:rsidR="0018674B" w:rsidRPr="0018674B" w:rsidRDefault="008506CD" w:rsidP="0018674B">
            <w:pPr>
              <w:rPr>
                <w:sz w:val="22"/>
              </w:rPr>
            </w:pPr>
            <w:r>
              <w:rPr>
                <w:rFonts w:hint="eastAsia"/>
                <w:sz w:val="22"/>
              </w:rPr>
              <w:t>・</w:t>
            </w:r>
            <w:r w:rsidR="0018674B" w:rsidRPr="0018674B">
              <w:rPr>
                <w:rFonts w:hint="eastAsia"/>
                <w:sz w:val="22"/>
              </w:rPr>
              <w:t>式典、会社説明会、学会等の講演会・集会に類する事業</w:t>
            </w:r>
          </w:p>
          <w:p w14:paraId="7D368173" w14:textId="34E6753C" w:rsidR="0018674B" w:rsidRDefault="008506CD" w:rsidP="0018674B">
            <w:pPr>
              <w:rPr>
                <w:sz w:val="22"/>
              </w:rPr>
            </w:pPr>
            <w:r>
              <w:rPr>
                <w:rFonts w:hint="eastAsia"/>
                <w:sz w:val="22"/>
              </w:rPr>
              <w:t>・</w:t>
            </w:r>
            <w:r w:rsidR="0018674B" w:rsidRPr="0018674B">
              <w:rPr>
                <w:rFonts w:hint="eastAsia"/>
                <w:sz w:val="22"/>
              </w:rPr>
              <w:t>大学、学校等のクラブ・サークル活動、学校教育に関する事業</w:t>
            </w:r>
          </w:p>
          <w:p w14:paraId="66C7ECEF" w14:textId="0833FC2F" w:rsidR="008506CD" w:rsidRPr="00E04564" w:rsidRDefault="008506CD" w:rsidP="0018674B">
            <w:pPr>
              <w:rPr>
                <w:sz w:val="22"/>
              </w:rPr>
            </w:pPr>
            <w:r>
              <w:rPr>
                <w:rFonts w:hint="eastAsia"/>
                <w:sz w:val="22"/>
              </w:rPr>
              <w:t>・</w:t>
            </w:r>
            <w:r w:rsidRPr="008506CD">
              <w:rPr>
                <w:rFonts w:hint="eastAsia"/>
                <w:sz w:val="22"/>
              </w:rPr>
              <w:t>国、地方公共団体等との共催事業であるもの</w:t>
            </w:r>
            <w:r>
              <w:rPr>
                <w:rFonts w:hint="eastAsia"/>
                <w:sz w:val="22"/>
              </w:rPr>
              <w:t>。ただし、米子市</w:t>
            </w:r>
            <w:r w:rsidR="00AD157F">
              <w:rPr>
                <w:rFonts w:hint="eastAsia"/>
                <w:sz w:val="22"/>
              </w:rPr>
              <w:t>秋の</w:t>
            </w:r>
            <w:r>
              <w:rPr>
                <w:rFonts w:hint="eastAsia"/>
                <w:sz w:val="22"/>
              </w:rPr>
              <w:t>文化祭参加事業は除く。</w:t>
            </w:r>
          </w:p>
        </w:tc>
      </w:tr>
      <w:tr w:rsidR="002548B6" w:rsidRPr="006A48FB" w14:paraId="4EC9B5A3" w14:textId="77777777" w:rsidTr="00A3225A">
        <w:tc>
          <w:tcPr>
            <w:tcW w:w="1417" w:type="dxa"/>
            <w:vAlign w:val="center"/>
          </w:tcPr>
          <w:p w14:paraId="32962BD6" w14:textId="77777777" w:rsidR="002548B6" w:rsidRPr="00E04564" w:rsidRDefault="002548B6" w:rsidP="00A3225A">
            <w:pPr>
              <w:jc w:val="center"/>
              <w:rPr>
                <w:sz w:val="22"/>
              </w:rPr>
            </w:pPr>
            <w:r w:rsidRPr="00724BDA">
              <w:rPr>
                <w:rFonts w:hint="eastAsia"/>
                <w:spacing w:val="28"/>
                <w:kern w:val="0"/>
                <w:sz w:val="22"/>
                <w:fitText w:val="1050" w:id="-2026218752"/>
              </w:rPr>
              <w:t>対象施</w:t>
            </w:r>
            <w:r w:rsidRPr="00724BDA">
              <w:rPr>
                <w:rFonts w:hint="eastAsia"/>
                <w:spacing w:val="1"/>
                <w:kern w:val="0"/>
                <w:sz w:val="22"/>
                <w:fitText w:val="1050" w:id="-2026218752"/>
              </w:rPr>
              <w:t>設</w:t>
            </w:r>
          </w:p>
        </w:tc>
        <w:tc>
          <w:tcPr>
            <w:tcW w:w="7088" w:type="dxa"/>
          </w:tcPr>
          <w:p w14:paraId="1C259316" w14:textId="3D7E1991" w:rsidR="002548B6" w:rsidRPr="00E04564" w:rsidRDefault="00C54303">
            <w:pPr>
              <w:rPr>
                <w:sz w:val="22"/>
              </w:rPr>
            </w:pPr>
            <w:r>
              <w:rPr>
                <w:rFonts w:hint="eastAsia"/>
                <w:sz w:val="22"/>
              </w:rPr>
              <w:t>公会堂、</w:t>
            </w:r>
            <w:r w:rsidR="002548B6" w:rsidRPr="00E04564">
              <w:rPr>
                <w:rFonts w:hint="eastAsia"/>
                <w:sz w:val="22"/>
              </w:rPr>
              <w:t>文化ホール、淀江文化センター（各施設の大ホール</w:t>
            </w:r>
            <w:r w:rsidR="00D67069" w:rsidRPr="00E04564">
              <w:rPr>
                <w:rFonts w:hint="eastAsia"/>
                <w:sz w:val="22"/>
              </w:rPr>
              <w:t>等</w:t>
            </w:r>
            <w:r w:rsidR="002548B6" w:rsidRPr="00E04564">
              <w:rPr>
                <w:rFonts w:hint="eastAsia"/>
                <w:sz w:val="22"/>
              </w:rPr>
              <w:t>）</w:t>
            </w:r>
          </w:p>
          <w:p w14:paraId="461C8290" w14:textId="57369E66" w:rsidR="00C83CFB" w:rsidRPr="00E04564" w:rsidRDefault="00C83CFB">
            <w:pPr>
              <w:rPr>
                <w:sz w:val="22"/>
              </w:rPr>
            </w:pPr>
            <w:r w:rsidRPr="00E04564">
              <w:rPr>
                <w:rFonts w:hint="eastAsia"/>
                <w:sz w:val="22"/>
              </w:rPr>
              <w:t>美術館（展示室）</w:t>
            </w:r>
          </w:p>
        </w:tc>
      </w:tr>
      <w:tr w:rsidR="00C7123D" w:rsidRPr="00F829A3" w14:paraId="36F03A17" w14:textId="77777777" w:rsidTr="007A34B3">
        <w:tc>
          <w:tcPr>
            <w:tcW w:w="1417" w:type="dxa"/>
            <w:vAlign w:val="center"/>
          </w:tcPr>
          <w:p w14:paraId="2FD9A787" w14:textId="026665D3" w:rsidR="00C7123D" w:rsidRPr="00E04564" w:rsidRDefault="00C7123D" w:rsidP="007A34B3">
            <w:pPr>
              <w:jc w:val="center"/>
              <w:rPr>
                <w:kern w:val="0"/>
                <w:sz w:val="22"/>
              </w:rPr>
            </w:pPr>
            <w:r w:rsidRPr="00724BDA">
              <w:rPr>
                <w:rFonts w:hint="eastAsia"/>
                <w:spacing w:val="97"/>
                <w:kern w:val="0"/>
                <w:sz w:val="22"/>
                <w:fitText w:val="1050" w:id="-2025138688"/>
              </w:rPr>
              <w:t>対象</w:t>
            </w:r>
            <w:r w:rsidRPr="00724BDA">
              <w:rPr>
                <w:rFonts w:hint="eastAsia"/>
                <w:spacing w:val="1"/>
                <w:kern w:val="0"/>
                <w:sz w:val="22"/>
                <w:fitText w:val="1050" w:id="-2025138688"/>
              </w:rPr>
              <w:t>者</w:t>
            </w:r>
          </w:p>
        </w:tc>
        <w:tc>
          <w:tcPr>
            <w:tcW w:w="7088" w:type="dxa"/>
          </w:tcPr>
          <w:p w14:paraId="4BFCA91A" w14:textId="70D6DEE2" w:rsidR="00C7123D" w:rsidRPr="00E04564" w:rsidRDefault="00C7123D">
            <w:pPr>
              <w:rPr>
                <w:sz w:val="22"/>
              </w:rPr>
            </w:pPr>
            <w:r w:rsidRPr="00E04564">
              <w:rPr>
                <w:rFonts w:hint="eastAsia"/>
                <w:sz w:val="22"/>
              </w:rPr>
              <w:t>対象公演</w:t>
            </w:r>
            <w:r w:rsidR="00B221D8" w:rsidRPr="00E04564">
              <w:rPr>
                <w:rFonts w:hint="eastAsia"/>
                <w:sz w:val="22"/>
              </w:rPr>
              <w:t>等</w:t>
            </w:r>
            <w:r w:rsidR="00AC2316">
              <w:rPr>
                <w:rFonts w:hint="eastAsia"/>
                <w:sz w:val="22"/>
              </w:rPr>
              <w:t>を実施する主催者（個人・</w:t>
            </w:r>
            <w:r w:rsidR="00C54303">
              <w:rPr>
                <w:rFonts w:hint="eastAsia"/>
                <w:sz w:val="22"/>
              </w:rPr>
              <w:t>法人・その他の団体</w:t>
            </w:r>
            <w:r w:rsidRPr="00E04564">
              <w:rPr>
                <w:rFonts w:hint="eastAsia"/>
                <w:sz w:val="22"/>
              </w:rPr>
              <w:t>）</w:t>
            </w:r>
            <w:r w:rsidR="007A34B3" w:rsidRPr="00E04564">
              <w:rPr>
                <w:rFonts w:hint="eastAsia"/>
                <w:sz w:val="22"/>
              </w:rPr>
              <w:t>。</w:t>
            </w:r>
            <w:r w:rsidR="007E234B">
              <w:rPr>
                <w:rFonts w:asciiTheme="minorEastAsia" w:hAnsiTheme="minorEastAsia" w:hint="eastAsia"/>
                <w:sz w:val="22"/>
              </w:rPr>
              <w:t>国</w:t>
            </w:r>
            <w:r w:rsidR="007E234B" w:rsidRPr="00EA1EC5">
              <w:rPr>
                <w:rFonts w:asciiTheme="minorEastAsia" w:hAnsiTheme="minorEastAsia" w:hint="eastAsia"/>
                <w:sz w:val="22"/>
              </w:rPr>
              <w:t>・</w:t>
            </w:r>
            <w:r w:rsidR="007E234B">
              <w:rPr>
                <w:rFonts w:asciiTheme="minorEastAsia" w:hAnsiTheme="minorEastAsia" w:hint="eastAsia"/>
                <w:sz w:val="22"/>
              </w:rPr>
              <w:t>地方自治体</w:t>
            </w:r>
            <w:r w:rsidR="007E234B" w:rsidRPr="00EA1EC5">
              <w:rPr>
                <w:rFonts w:asciiTheme="minorEastAsia" w:hAnsiTheme="minorEastAsia" w:hint="eastAsia"/>
                <w:sz w:val="22"/>
              </w:rPr>
              <w:t>等を</w:t>
            </w:r>
            <w:r w:rsidR="00C54303">
              <w:rPr>
                <w:rFonts w:asciiTheme="minorEastAsia" w:hAnsiTheme="minorEastAsia" w:hint="eastAsia"/>
                <w:sz w:val="22"/>
              </w:rPr>
              <w:t>除く。</w:t>
            </w:r>
          </w:p>
        </w:tc>
      </w:tr>
      <w:tr w:rsidR="002548B6" w:rsidRPr="006A48FB" w14:paraId="294960DD" w14:textId="77777777" w:rsidTr="00A3225A">
        <w:tc>
          <w:tcPr>
            <w:tcW w:w="1417" w:type="dxa"/>
          </w:tcPr>
          <w:p w14:paraId="2B4A1A90" w14:textId="2E1299FA" w:rsidR="002548B6" w:rsidRPr="00E04564" w:rsidRDefault="0093365F" w:rsidP="00A3225A">
            <w:pPr>
              <w:jc w:val="center"/>
              <w:rPr>
                <w:sz w:val="22"/>
              </w:rPr>
            </w:pPr>
            <w:r w:rsidRPr="00724BDA">
              <w:rPr>
                <w:rFonts w:hint="eastAsia"/>
                <w:spacing w:val="28"/>
                <w:kern w:val="0"/>
                <w:sz w:val="22"/>
                <w:fitText w:val="1050" w:id="-2026218751"/>
              </w:rPr>
              <w:t>実施</w:t>
            </w:r>
            <w:r w:rsidR="002548B6" w:rsidRPr="00724BDA">
              <w:rPr>
                <w:rFonts w:hint="eastAsia"/>
                <w:spacing w:val="28"/>
                <w:kern w:val="0"/>
                <w:sz w:val="22"/>
                <w:fitText w:val="1050" w:id="-2026218751"/>
              </w:rPr>
              <w:t>期</w:t>
            </w:r>
            <w:r w:rsidR="002548B6" w:rsidRPr="00724BDA">
              <w:rPr>
                <w:rFonts w:hint="eastAsia"/>
                <w:spacing w:val="1"/>
                <w:kern w:val="0"/>
                <w:sz w:val="22"/>
                <w:fitText w:val="1050" w:id="-2026218751"/>
              </w:rPr>
              <w:t>間</w:t>
            </w:r>
          </w:p>
        </w:tc>
        <w:tc>
          <w:tcPr>
            <w:tcW w:w="7088" w:type="dxa"/>
          </w:tcPr>
          <w:p w14:paraId="54E9D2D0" w14:textId="3F897E7A" w:rsidR="002548B6" w:rsidRPr="00E04564" w:rsidRDefault="002548B6">
            <w:pPr>
              <w:rPr>
                <w:sz w:val="22"/>
              </w:rPr>
            </w:pPr>
            <w:r w:rsidRPr="00E04564">
              <w:rPr>
                <w:rFonts w:hint="eastAsia"/>
                <w:sz w:val="22"/>
              </w:rPr>
              <w:t>令和</w:t>
            </w:r>
            <w:r w:rsidR="0018674B">
              <w:rPr>
                <w:rFonts w:hint="eastAsia"/>
                <w:sz w:val="22"/>
              </w:rPr>
              <w:t>３</w:t>
            </w:r>
            <w:r w:rsidRPr="00E04564">
              <w:rPr>
                <w:rFonts w:hint="eastAsia"/>
                <w:sz w:val="22"/>
              </w:rPr>
              <w:t>年</w:t>
            </w:r>
            <w:r w:rsidR="0018674B">
              <w:rPr>
                <w:rFonts w:hint="eastAsia"/>
                <w:sz w:val="22"/>
              </w:rPr>
              <w:t>４</w:t>
            </w:r>
            <w:r w:rsidRPr="00E04564">
              <w:rPr>
                <w:rFonts w:hint="eastAsia"/>
                <w:sz w:val="22"/>
              </w:rPr>
              <w:t>月</w:t>
            </w:r>
            <w:r w:rsidR="00DB746B" w:rsidRPr="00E04564">
              <w:rPr>
                <w:rFonts w:hint="eastAsia"/>
                <w:sz w:val="22"/>
              </w:rPr>
              <w:t>１</w:t>
            </w:r>
            <w:r w:rsidR="0093365F" w:rsidRPr="00E04564">
              <w:rPr>
                <w:rFonts w:hint="eastAsia"/>
                <w:sz w:val="22"/>
              </w:rPr>
              <w:t>日から</w:t>
            </w:r>
            <w:r w:rsidR="00923544" w:rsidRPr="00E04564">
              <w:rPr>
                <w:rFonts w:hint="eastAsia"/>
                <w:sz w:val="22"/>
              </w:rPr>
              <w:t>令和</w:t>
            </w:r>
            <w:r w:rsidR="00DB746B" w:rsidRPr="00E04564">
              <w:rPr>
                <w:rFonts w:hint="eastAsia"/>
                <w:sz w:val="22"/>
              </w:rPr>
              <w:t>３</w:t>
            </w:r>
            <w:r w:rsidR="00923544" w:rsidRPr="00E04564">
              <w:rPr>
                <w:rFonts w:hint="eastAsia"/>
                <w:sz w:val="22"/>
              </w:rPr>
              <w:t>年</w:t>
            </w:r>
            <w:r w:rsidR="00724BDA">
              <w:rPr>
                <w:rFonts w:hint="eastAsia"/>
                <w:sz w:val="22"/>
              </w:rPr>
              <w:t>１２</w:t>
            </w:r>
            <w:r w:rsidRPr="00E04564">
              <w:rPr>
                <w:rFonts w:hint="eastAsia"/>
                <w:sz w:val="22"/>
              </w:rPr>
              <w:t>月</w:t>
            </w:r>
            <w:r w:rsidR="00724BDA">
              <w:rPr>
                <w:rFonts w:hint="eastAsia"/>
                <w:sz w:val="22"/>
              </w:rPr>
              <w:t>３１</w:t>
            </w:r>
            <w:bookmarkStart w:id="0" w:name="_GoBack"/>
            <w:bookmarkEnd w:id="0"/>
            <w:r w:rsidRPr="00E04564">
              <w:rPr>
                <w:rFonts w:hint="eastAsia"/>
                <w:sz w:val="22"/>
              </w:rPr>
              <w:t>日</w:t>
            </w:r>
            <w:r w:rsidR="0093365F" w:rsidRPr="00E04564">
              <w:rPr>
                <w:rFonts w:hint="eastAsia"/>
                <w:sz w:val="22"/>
              </w:rPr>
              <w:t>まで</w:t>
            </w:r>
          </w:p>
        </w:tc>
      </w:tr>
      <w:tr w:rsidR="002548B6" w:rsidRPr="00F539BD" w14:paraId="30FE4002" w14:textId="77777777" w:rsidTr="006A48FB">
        <w:tc>
          <w:tcPr>
            <w:tcW w:w="1417" w:type="dxa"/>
            <w:vAlign w:val="center"/>
          </w:tcPr>
          <w:p w14:paraId="7F15B5F4" w14:textId="5131BD26" w:rsidR="002548B6" w:rsidRPr="00E04564" w:rsidRDefault="002548B6" w:rsidP="006A48FB">
            <w:pPr>
              <w:jc w:val="center"/>
              <w:rPr>
                <w:sz w:val="22"/>
              </w:rPr>
            </w:pPr>
            <w:r w:rsidRPr="00724BDA">
              <w:rPr>
                <w:rFonts w:hint="eastAsia"/>
                <w:spacing w:val="28"/>
                <w:kern w:val="0"/>
                <w:sz w:val="22"/>
                <w:fitText w:val="1050" w:id="-2026218750"/>
              </w:rPr>
              <w:lastRenderedPageBreak/>
              <w:t>実施方</w:t>
            </w:r>
            <w:r w:rsidRPr="00724BDA">
              <w:rPr>
                <w:rFonts w:hint="eastAsia"/>
                <w:spacing w:val="1"/>
                <w:kern w:val="0"/>
                <w:sz w:val="22"/>
                <w:fitText w:val="1050" w:id="-2026218750"/>
              </w:rPr>
              <w:t>法</w:t>
            </w:r>
          </w:p>
        </w:tc>
        <w:tc>
          <w:tcPr>
            <w:tcW w:w="7088" w:type="dxa"/>
          </w:tcPr>
          <w:p w14:paraId="59D18EBB" w14:textId="00E5AAB4" w:rsidR="007A34B3" w:rsidRPr="00E04564" w:rsidRDefault="007A34B3">
            <w:pPr>
              <w:rPr>
                <w:sz w:val="22"/>
              </w:rPr>
            </w:pPr>
            <w:r w:rsidRPr="00E04564">
              <w:rPr>
                <w:rFonts w:hint="eastAsia"/>
                <w:sz w:val="22"/>
              </w:rPr>
              <w:t>・対象者に対して施設</w:t>
            </w:r>
            <w:r w:rsidR="00C54303">
              <w:rPr>
                <w:rFonts w:hint="eastAsia"/>
                <w:sz w:val="22"/>
              </w:rPr>
              <w:t>使用</w:t>
            </w:r>
            <w:r w:rsidRPr="00E04564">
              <w:rPr>
                <w:rFonts w:hint="eastAsia"/>
                <w:sz w:val="22"/>
              </w:rPr>
              <w:t>料の５０％</w:t>
            </w:r>
            <w:r w:rsidR="004C73AF">
              <w:rPr>
                <w:rFonts w:hint="eastAsia"/>
                <w:sz w:val="22"/>
              </w:rPr>
              <w:t>相当額</w:t>
            </w:r>
            <w:r w:rsidR="00C54303">
              <w:rPr>
                <w:rFonts w:hint="eastAsia"/>
                <w:sz w:val="22"/>
              </w:rPr>
              <w:t>を減額</w:t>
            </w:r>
            <w:r w:rsidRPr="00E04564">
              <w:rPr>
                <w:rFonts w:hint="eastAsia"/>
                <w:sz w:val="22"/>
              </w:rPr>
              <w:t>。</w:t>
            </w:r>
          </w:p>
          <w:p w14:paraId="7EF25044" w14:textId="1D47313E" w:rsidR="002548B6" w:rsidRPr="00E04564" w:rsidRDefault="007A34B3" w:rsidP="0077510C">
            <w:pPr>
              <w:ind w:left="220" w:hangingChars="100" w:hanging="220"/>
              <w:rPr>
                <w:sz w:val="22"/>
              </w:rPr>
            </w:pPr>
            <w:r w:rsidRPr="00E04564">
              <w:rPr>
                <w:rFonts w:hint="eastAsia"/>
                <w:sz w:val="22"/>
              </w:rPr>
              <w:t>・</w:t>
            </w:r>
            <w:r w:rsidR="000C26F9">
              <w:rPr>
                <w:rFonts w:hint="eastAsia"/>
                <w:sz w:val="22"/>
              </w:rPr>
              <w:t>施設の</w:t>
            </w:r>
            <w:r w:rsidR="002548B6" w:rsidRPr="00E04564">
              <w:rPr>
                <w:rFonts w:hint="eastAsia"/>
                <w:sz w:val="22"/>
              </w:rPr>
              <w:t>指定管理者へ補助</w:t>
            </w:r>
            <w:r w:rsidR="001534AA" w:rsidRPr="00E04564">
              <w:rPr>
                <w:rFonts w:hint="eastAsia"/>
                <w:sz w:val="22"/>
              </w:rPr>
              <w:t>（</w:t>
            </w:r>
            <w:r w:rsidR="004C0F43" w:rsidRPr="00E04564">
              <w:rPr>
                <w:rFonts w:hint="eastAsia"/>
                <w:sz w:val="22"/>
              </w:rPr>
              <w:t>イベント主催者に対し</w:t>
            </w:r>
            <w:r w:rsidR="00F539BD">
              <w:rPr>
                <w:rFonts w:hint="eastAsia"/>
                <w:sz w:val="22"/>
              </w:rPr>
              <w:t>減額</w:t>
            </w:r>
            <w:r w:rsidR="001534AA" w:rsidRPr="00E04564">
              <w:rPr>
                <w:rFonts w:hint="eastAsia"/>
                <w:sz w:val="22"/>
              </w:rPr>
              <w:t>した額を</w:t>
            </w:r>
            <w:r w:rsidR="0077510C">
              <w:rPr>
                <w:rFonts w:hint="eastAsia"/>
                <w:sz w:val="22"/>
              </w:rPr>
              <w:t>補填</w:t>
            </w:r>
            <w:r w:rsidR="001534AA" w:rsidRPr="00E04564">
              <w:rPr>
                <w:rFonts w:hint="eastAsia"/>
                <w:sz w:val="22"/>
              </w:rPr>
              <w:t>）</w:t>
            </w:r>
          </w:p>
        </w:tc>
      </w:tr>
    </w:tbl>
    <w:p w14:paraId="4DDD2521" w14:textId="77777777" w:rsidR="0054177C" w:rsidRDefault="0054177C" w:rsidP="00314BCA">
      <w:pPr>
        <w:rPr>
          <w:b/>
          <w:bCs/>
          <w:sz w:val="24"/>
          <w:szCs w:val="24"/>
        </w:rPr>
      </w:pPr>
    </w:p>
    <w:p w14:paraId="1474EB15" w14:textId="4832F026" w:rsidR="00E04564" w:rsidRDefault="0054177C" w:rsidP="00314BCA">
      <w:pPr>
        <w:rPr>
          <w:b/>
          <w:bCs/>
          <w:sz w:val="24"/>
          <w:szCs w:val="24"/>
        </w:rPr>
      </w:pPr>
      <w:r>
        <w:rPr>
          <w:rFonts w:hint="eastAsia"/>
          <w:b/>
          <w:bCs/>
          <w:sz w:val="24"/>
          <w:szCs w:val="24"/>
        </w:rPr>
        <w:t xml:space="preserve">４　</w:t>
      </w:r>
      <w:r w:rsidR="003F28B4">
        <w:rPr>
          <w:rFonts w:hint="eastAsia"/>
          <w:b/>
          <w:bCs/>
          <w:sz w:val="24"/>
          <w:szCs w:val="24"/>
        </w:rPr>
        <w:t>対象となる</w:t>
      </w:r>
      <w:r w:rsidR="004C73AF">
        <w:rPr>
          <w:rFonts w:hint="eastAsia"/>
          <w:b/>
          <w:bCs/>
          <w:sz w:val="24"/>
          <w:szCs w:val="24"/>
        </w:rPr>
        <w:t>施設</w:t>
      </w:r>
      <w:r w:rsidR="00C54303">
        <w:rPr>
          <w:rFonts w:hint="eastAsia"/>
          <w:b/>
          <w:bCs/>
          <w:sz w:val="24"/>
          <w:szCs w:val="24"/>
        </w:rPr>
        <w:t>使用</w:t>
      </w:r>
      <w:r w:rsidR="004C73AF">
        <w:rPr>
          <w:rFonts w:hint="eastAsia"/>
          <w:b/>
          <w:bCs/>
          <w:sz w:val="24"/>
          <w:szCs w:val="24"/>
        </w:rPr>
        <w:t>料</w:t>
      </w:r>
    </w:p>
    <w:p w14:paraId="2F3D962E" w14:textId="181F4BFE" w:rsidR="004C73AF" w:rsidRPr="004C73AF" w:rsidRDefault="004C73AF" w:rsidP="004C73AF">
      <w:pPr>
        <w:ind w:left="660" w:hangingChars="300" w:hanging="660"/>
        <w:rPr>
          <w:sz w:val="22"/>
        </w:rPr>
      </w:pPr>
      <w:r>
        <w:rPr>
          <w:rFonts w:hint="eastAsia"/>
          <w:sz w:val="22"/>
        </w:rPr>
        <w:t xml:space="preserve">　</w:t>
      </w:r>
      <w:r w:rsidRPr="004C73AF">
        <w:rPr>
          <w:rFonts w:hint="eastAsia"/>
          <w:sz w:val="22"/>
        </w:rPr>
        <w:t>（１）対象公演等にかかる対象施設</w:t>
      </w:r>
      <w:r w:rsidR="002B0577">
        <w:rPr>
          <w:rFonts w:hint="eastAsia"/>
          <w:sz w:val="22"/>
        </w:rPr>
        <w:t>の</w:t>
      </w:r>
      <w:r w:rsidRPr="004C73AF">
        <w:rPr>
          <w:rFonts w:hint="eastAsia"/>
          <w:sz w:val="22"/>
        </w:rPr>
        <w:t>大ホール（ロビー・楽屋・リハーサル室等含む</w:t>
      </w:r>
      <w:r w:rsidR="00C54303">
        <w:rPr>
          <w:rFonts w:hint="eastAsia"/>
          <w:sz w:val="22"/>
        </w:rPr>
        <w:t>。</w:t>
      </w:r>
      <w:r w:rsidRPr="004C73AF">
        <w:rPr>
          <w:rFonts w:hint="eastAsia"/>
          <w:sz w:val="22"/>
        </w:rPr>
        <w:t>）の使用料</w:t>
      </w:r>
      <w:r>
        <w:rPr>
          <w:rFonts w:hint="eastAsia"/>
          <w:sz w:val="22"/>
        </w:rPr>
        <w:t>のほか</w:t>
      </w:r>
      <w:r w:rsidRPr="004C73AF">
        <w:rPr>
          <w:rFonts w:hint="eastAsia"/>
          <w:sz w:val="22"/>
        </w:rPr>
        <w:t>器具使用料、冷暖房費</w:t>
      </w:r>
      <w:r w:rsidR="00AD3672">
        <w:rPr>
          <w:rFonts w:hint="eastAsia"/>
          <w:sz w:val="22"/>
        </w:rPr>
        <w:t>。</w:t>
      </w:r>
      <w:r w:rsidR="00E049B6">
        <w:rPr>
          <w:rFonts w:hint="eastAsia"/>
          <w:sz w:val="22"/>
        </w:rPr>
        <w:t>また</w:t>
      </w:r>
      <w:r w:rsidR="007E09E6">
        <w:rPr>
          <w:rFonts w:hint="eastAsia"/>
          <w:sz w:val="22"/>
        </w:rPr>
        <w:t>、公演と同一施設で実施される公演に伴う前日練習（設営、音響照明リハーサル等）にかかる施設</w:t>
      </w:r>
      <w:r w:rsidR="00C54303">
        <w:rPr>
          <w:rFonts w:hint="eastAsia"/>
          <w:sz w:val="22"/>
        </w:rPr>
        <w:t>使用</w:t>
      </w:r>
      <w:r w:rsidR="007E09E6">
        <w:rPr>
          <w:rFonts w:hint="eastAsia"/>
          <w:sz w:val="22"/>
        </w:rPr>
        <w:t>料</w:t>
      </w:r>
    </w:p>
    <w:p w14:paraId="733FB56D" w14:textId="4E4C49E5" w:rsidR="004C73AF" w:rsidRPr="004C73AF" w:rsidRDefault="004C73AF" w:rsidP="004C73AF">
      <w:pPr>
        <w:rPr>
          <w:sz w:val="22"/>
        </w:rPr>
      </w:pPr>
      <w:r w:rsidRPr="004C73AF">
        <w:rPr>
          <w:rFonts w:hint="eastAsia"/>
          <w:sz w:val="22"/>
        </w:rPr>
        <w:t xml:space="preserve">　</w:t>
      </w:r>
      <w:r w:rsidR="00A37482">
        <w:rPr>
          <w:rFonts w:hint="eastAsia"/>
          <w:sz w:val="22"/>
        </w:rPr>
        <w:t>（２）</w:t>
      </w:r>
      <w:r w:rsidRPr="004C73AF">
        <w:rPr>
          <w:rFonts w:hint="eastAsia"/>
          <w:sz w:val="22"/>
        </w:rPr>
        <w:t>美術作品展示期間に</w:t>
      </w:r>
      <w:r w:rsidR="00C54303">
        <w:rPr>
          <w:rFonts w:hint="eastAsia"/>
          <w:sz w:val="22"/>
        </w:rPr>
        <w:t>係る</w:t>
      </w:r>
      <w:r w:rsidRPr="004C73AF">
        <w:rPr>
          <w:rFonts w:hint="eastAsia"/>
          <w:sz w:val="22"/>
        </w:rPr>
        <w:t>米子市美術館展示室</w:t>
      </w:r>
      <w:r w:rsidR="00C54303">
        <w:rPr>
          <w:rFonts w:hint="eastAsia"/>
          <w:sz w:val="22"/>
        </w:rPr>
        <w:t>使用</w:t>
      </w:r>
      <w:r w:rsidRPr="004C73AF">
        <w:rPr>
          <w:rFonts w:hint="eastAsia"/>
          <w:sz w:val="22"/>
        </w:rPr>
        <w:t>料</w:t>
      </w:r>
      <w:r>
        <w:rPr>
          <w:rFonts w:hint="eastAsia"/>
          <w:sz w:val="22"/>
        </w:rPr>
        <w:t>（冷暖房費を含む</w:t>
      </w:r>
      <w:r w:rsidR="00C54303">
        <w:rPr>
          <w:rFonts w:hint="eastAsia"/>
          <w:sz w:val="22"/>
        </w:rPr>
        <w:t>。</w:t>
      </w:r>
      <w:r>
        <w:rPr>
          <w:rFonts w:hint="eastAsia"/>
          <w:sz w:val="22"/>
        </w:rPr>
        <w:t>）</w:t>
      </w:r>
    </w:p>
    <w:p w14:paraId="1DAFCFCE" w14:textId="12ED7349" w:rsidR="004C73AF" w:rsidRPr="004C73AF" w:rsidRDefault="00D0165B" w:rsidP="004C73AF">
      <w:pPr>
        <w:rPr>
          <w:sz w:val="22"/>
        </w:rPr>
      </w:pPr>
      <w:r>
        <w:rPr>
          <w:rFonts w:hint="eastAsia"/>
          <w:sz w:val="22"/>
        </w:rPr>
        <w:t xml:space="preserve">　</w:t>
      </w:r>
      <w:r w:rsidR="00A37482">
        <w:rPr>
          <w:rFonts w:hint="eastAsia"/>
          <w:sz w:val="22"/>
        </w:rPr>
        <w:t>（３）</w:t>
      </w:r>
      <w:r>
        <w:rPr>
          <w:rFonts w:hint="eastAsia"/>
          <w:sz w:val="22"/>
        </w:rPr>
        <w:t>施設ごとで定める他の減免規定と</w:t>
      </w:r>
      <w:r w:rsidR="00C54303">
        <w:rPr>
          <w:rFonts w:hint="eastAsia"/>
          <w:sz w:val="22"/>
        </w:rPr>
        <w:t>の</w:t>
      </w:r>
      <w:r>
        <w:rPr>
          <w:rFonts w:hint="eastAsia"/>
          <w:sz w:val="22"/>
        </w:rPr>
        <w:t>併用はできません。</w:t>
      </w:r>
    </w:p>
    <w:p w14:paraId="2CBE24DB" w14:textId="77777777" w:rsidR="00F829A3" w:rsidRPr="00AD3672" w:rsidRDefault="00F829A3" w:rsidP="004C73AF">
      <w:pPr>
        <w:rPr>
          <w:b/>
          <w:bCs/>
          <w:sz w:val="24"/>
          <w:szCs w:val="24"/>
        </w:rPr>
      </w:pPr>
    </w:p>
    <w:p w14:paraId="59A6F18E" w14:textId="0BDD8B16" w:rsidR="004C73AF" w:rsidRDefault="004C73AF" w:rsidP="004C73AF">
      <w:pPr>
        <w:rPr>
          <w:sz w:val="22"/>
        </w:rPr>
      </w:pPr>
      <w:r>
        <w:rPr>
          <w:rFonts w:hint="eastAsia"/>
          <w:b/>
          <w:bCs/>
          <w:sz w:val="24"/>
          <w:szCs w:val="24"/>
        </w:rPr>
        <w:t>５　申請方法</w:t>
      </w:r>
    </w:p>
    <w:p w14:paraId="522FC5AB" w14:textId="1D65D1CA" w:rsidR="00F829A3" w:rsidRDefault="00F829A3" w:rsidP="00F829A3">
      <w:pPr>
        <w:ind w:leftChars="100" w:left="430" w:hangingChars="100" w:hanging="220"/>
        <w:rPr>
          <w:sz w:val="22"/>
        </w:rPr>
      </w:pPr>
      <w:r>
        <w:rPr>
          <w:rFonts w:hint="eastAsia"/>
          <w:sz w:val="22"/>
        </w:rPr>
        <w:t>（１）公演等の</w:t>
      </w:r>
      <w:r w:rsidRPr="00AD3672">
        <w:rPr>
          <w:rFonts w:hint="eastAsia"/>
          <w:sz w:val="22"/>
        </w:rPr>
        <w:t>１週間前までに</w:t>
      </w:r>
      <w:r>
        <w:rPr>
          <w:rFonts w:hint="eastAsia"/>
          <w:sz w:val="22"/>
        </w:rPr>
        <w:t>、利用する施設へ所定の申請書</w:t>
      </w:r>
      <w:r w:rsidRPr="00AD3672">
        <w:rPr>
          <w:rFonts w:hint="eastAsia"/>
          <w:sz w:val="22"/>
        </w:rPr>
        <w:t>（減免申請書）</w:t>
      </w:r>
      <w:r>
        <w:rPr>
          <w:rFonts w:hint="eastAsia"/>
          <w:sz w:val="22"/>
        </w:rPr>
        <w:t>を提出してください。</w:t>
      </w:r>
    </w:p>
    <w:p w14:paraId="559735A1" w14:textId="028B336B" w:rsidR="000F6260" w:rsidRPr="003F28B4" w:rsidRDefault="000F6260" w:rsidP="003F28B4">
      <w:pPr>
        <w:ind w:leftChars="100" w:left="650" w:hangingChars="200" w:hanging="440"/>
        <w:rPr>
          <w:sz w:val="22"/>
        </w:rPr>
      </w:pPr>
      <w:r w:rsidRPr="003F28B4">
        <w:rPr>
          <w:rFonts w:hint="eastAsia"/>
          <w:sz w:val="22"/>
        </w:rPr>
        <w:t>（</w:t>
      </w:r>
      <w:r w:rsidR="00F829A3">
        <w:rPr>
          <w:rFonts w:hint="eastAsia"/>
          <w:sz w:val="22"/>
        </w:rPr>
        <w:t>２</w:t>
      </w:r>
      <w:r w:rsidRPr="003F28B4">
        <w:rPr>
          <w:rFonts w:hint="eastAsia"/>
          <w:sz w:val="22"/>
        </w:rPr>
        <w:t>）市は、施設の指定管理者から報告をうけ、支援対象となる公演</w:t>
      </w:r>
      <w:r w:rsidR="003F28B4">
        <w:rPr>
          <w:rFonts w:hint="eastAsia"/>
          <w:sz w:val="22"/>
        </w:rPr>
        <w:t>等</w:t>
      </w:r>
      <w:r w:rsidRPr="003F28B4">
        <w:rPr>
          <w:rFonts w:hint="eastAsia"/>
          <w:sz w:val="22"/>
        </w:rPr>
        <w:t>であるか審査します。</w:t>
      </w:r>
    </w:p>
    <w:p w14:paraId="24F14C1D" w14:textId="3A6C7A5B" w:rsidR="000F6260" w:rsidRDefault="00F829A3" w:rsidP="000F6260">
      <w:pPr>
        <w:ind w:firstLineChars="100" w:firstLine="220"/>
      </w:pPr>
      <w:r>
        <w:rPr>
          <w:rFonts w:hint="eastAsia"/>
          <w:sz w:val="22"/>
        </w:rPr>
        <w:t>（３</w:t>
      </w:r>
      <w:r w:rsidR="000F6260" w:rsidRPr="003F28B4">
        <w:rPr>
          <w:rFonts w:hint="eastAsia"/>
          <w:sz w:val="22"/>
        </w:rPr>
        <w:t>）審査結果は</w:t>
      </w:r>
      <w:r w:rsidR="00C54303">
        <w:rPr>
          <w:rFonts w:hint="eastAsia"/>
          <w:sz w:val="22"/>
        </w:rPr>
        <w:t>、</w:t>
      </w:r>
      <w:r w:rsidR="000F6260" w:rsidRPr="003F28B4">
        <w:rPr>
          <w:rFonts w:hint="eastAsia"/>
          <w:sz w:val="22"/>
        </w:rPr>
        <w:t>市から施設にお知らせし、施設から利用者へお伝えします。</w:t>
      </w:r>
    </w:p>
    <w:p w14:paraId="5CECB3E7" w14:textId="4718A3DE" w:rsidR="00F829A3" w:rsidRPr="00F829A3" w:rsidRDefault="00F829A3" w:rsidP="003F28B4">
      <w:pPr>
        <w:rPr>
          <w:bCs/>
          <w:sz w:val="22"/>
        </w:rPr>
      </w:pPr>
      <w:r>
        <w:rPr>
          <w:rFonts w:hint="eastAsia"/>
          <w:b/>
          <w:bCs/>
          <w:sz w:val="24"/>
          <w:szCs w:val="24"/>
        </w:rPr>
        <w:t xml:space="preserve">　</w:t>
      </w:r>
    </w:p>
    <w:p w14:paraId="7A8316A3" w14:textId="35E8F844" w:rsidR="003F28B4" w:rsidRDefault="000078BB" w:rsidP="003F28B4">
      <w:pPr>
        <w:rPr>
          <w:sz w:val="22"/>
        </w:rPr>
      </w:pPr>
      <w:r>
        <w:rPr>
          <w:rFonts w:hint="eastAsia"/>
          <w:b/>
          <w:bCs/>
          <w:sz w:val="24"/>
          <w:szCs w:val="24"/>
        </w:rPr>
        <w:t>６</w:t>
      </w:r>
      <w:r w:rsidR="00C75E9F">
        <w:rPr>
          <w:rFonts w:hint="eastAsia"/>
          <w:b/>
          <w:bCs/>
          <w:sz w:val="24"/>
          <w:szCs w:val="24"/>
        </w:rPr>
        <w:t xml:space="preserve">　</w:t>
      </w:r>
      <w:r>
        <w:rPr>
          <w:rFonts w:hint="eastAsia"/>
          <w:b/>
          <w:bCs/>
          <w:sz w:val="24"/>
          <w:szCs w:val="24"/>
        </w:rPr>
        <w:t>注意事項</w:t>
      </w:r>
    </w:p>
    <w:p w14:paraId="6FA727A3" w14:textId="359DE54B" w:rsidR="004C73AF" w:rsidRDefault="003F28B4" w:rsidP="00F543C9">
      <w:pPr>
        <w:ind w:left="220" w:hangingChars="100" w:hanging="220"/>
        <w:rPr>
          <w:sz w:val="22"/>
        </w:rPr>
      </w:pPr>
      <w:r>
        <w:rPr>
          <w:rFonts w:hint="eastAsia"/>
          <w:sz w:val="22"/>
        </w:rPr>
        <w:t xml:space="preserve">　　</w:t>
      </w:r>
      <w:r w:rsidR="00F543C9" w:rsidRPr="00F543C9">
        <w:rPr>
          <w:rFonts w:hint="eastAsia"/>
          <w:sz w:val="22"/>
        </w:rPr>
        <w:t>国の対処方針</w:t>
      </w:r>
      <w:r w:rsidR="009B67F2">
        <w:rPr>
          <w:rFonts w:hint="eastAsia"/>
          <w:sz w:val="22"/>
        </w:rPr>
        <w:t>又は</w:t>
      </w:r>
      <w:r w:rsidR="00F543C9" w:rsidRPr="00F543C9">
        <w:rPr>
          <w:rFonts w:hint="eastAsia"/>
          <w:sz w:val="22"/>
        </w:rPr>
        <w:t>県</w:t>
      </w:r>
      <w:r w:rsidR="009B67F2">
        <w:rPr>
          <w:rFonts w:hint="eastAsia"/>
          <w:sz w:val="22"/>
        </w:rPr>
        <w:t>若しくは</w:t>
      </w:r>
      <w:r w:rsidR="00F543C9" w:rsidRPr="00F543C9">
        <w:rPr>
          <w:rFonts w:hint="eastAsia"/>
          <w:sz w:val="22"/>
        </w:rPr>
        <w:t>市が新型コロナウイルス感染症の感染予防対策として定めるガイドライン等の変更により、施設の利用方法やイベント</w:t>
      </w:r>
      <w:r w:rsidR="00AC5589">
        <w:rPr>
          <w:rFonts w:hint="eastAsia"/>
          <w:sz w:val="22"/>
        </w:rPr>
        <w:t>等の</w:t>
      </w:r>
      <w:r w:rsidR="00F543C9" w:rsidRPr="00F543C9">
        <w:rPr>
          <w:rFonts w:hint="eastAsia"/>
          <w:sz w:val="22"/>
        </w:rPr>
        <w:t>開催の基準に変更が生じた場合は、</w:t>
      </w:r>
      <w:r w:rsidR="009B67F2">
        <w:rPr>
          <w:rFonts w:hint="eastAsia"/>
          <w:sz w:val="22"/>
        </w:rPr>
        <w:t>支援</w:t>
      </w:r>
      <w:r w:rsidR="00F543C9" w:rsidRPr="00F543C9">
        <w:rPr>
          <w:rFonts w:hint="eastAsia"/>
          <w:sz w:val="22"/>
        </w:rPr>
        <w:t>内容の変更を行う場合が</w:t>
      </w:r>
      <w:r w:rsidR="0013703A">
        <w:rPr>
          <w:rFonts w:hint="eastAsia"/>
          <w:sz w:val="22"/>
        </w:rPr>
        <w:t>ございます</w:t>
      </w:r>
      <w:r w:rsidR="00F543C9" w:rsidRPr="00F543C9">
        <w:rPr>
          <w:rFonts w:hint="eastAsia"/>
          <w:sz w:val="22"/>
        </w:rPr>
        <w:t>。</w:t>
      </w:r>
    </w:p>
    <w:p w14:paraId="2CD8A17D" w14:textId="5551CD56" w:rsidR="004C73AF" w:rsidRDefault="004C73AF" w:rsidP="004C73AF">
      <w:pPr>
        <w:rPr>
          <w:sz w:val="22"/>
        </w:rPr>
      </w:pPr>
    </w:p>
    <w:p w14:paraId="63286073" w14:textId="19BC04C6" w:rsidR="0013703A" w:rsidRPr="0013703A" w:rsidRDefault="00F829A3" w:rsidP="0013703A">
      <w:pPr>
        <w:rPr>
          <w:b/>
          <w:sz w:val="24"/>
          <w:szCs w:val="24"/>
        </w:rPr>
      </w:pPr>
      <w:r>
        <w:rPr>
          <w:rFonts w:hint="eastAsia"/>
          <w:b/>
          <w:sz w:val="24"/>
          <w:szCs w:val="24"/>
        </w:rPr>
        <w:t>７</w:t>
      </w:r>
      <w:r w:rsidR="00C75E9F">
        <w:rPr>
          <w:rFonts w:hint="eastAsia"/>
          <w:b/>
          <w:sz w:val="24"/>
          <w:szCs w:val="24"/>
        </w:rPr>
        <w:t xml:space="preserve">　</w:t>
      </w:r>
      <w:r w:rsidR="0013703A" w:rsidRPr="0013703A">
        <w:rPr>
          <w:rFonts w:hint="eastAsia"/>
          <w:b/>
          <w:sz w:val="24"/>
          <w:szCs w:val="24"/>
        </w:rPr>
        <w:t>お問合せ</w:t>
      </w:r>
      <w:r w:rsidR="0013703A" w:rsidRPr="0013703A">
        <w:rPr>
          <w:rFonts w:hint="eastAsia"/>
          <w:b/>
          <w:sz w:val="24"/>
          <w:szCs w:val="24"/>
        </w:rPr>
        <w:t xml:space="preserve"> </w:t>
      </w:r>
    </w:p>
    <w:p w14:paraId="065543B8" w14:textId="1FA13C75" w:rsidR="0013703A" w:rsidRDefault="009B67F2" w:rsidP="009B67F2">
      <w:pPr>
        <w:ind w:firstLineChars="200" w:firstLine="440"/>
        <w:rPr>
          <w:sz w:val="22"/>
        </w:rPr>
      </w:pPr>
      <w:r>
        <w:rPr>
          <w:rFonts w:hint="eastAsia"/>
          <w:sz w:val="22"/>
        </w:rPr>
        <w:t>各対象施設に直接お問合</w:t>
      </w:r>
      <w:r w:rsidR="0013703A">
        <w:rPr>
          <w:rFonts w:hint="eastAsia"/>
          <w:sz w:val="22"/>
        </w:rPr>
        <w:t>せください。</w:t>
      </w:r>
    </w:p>
    <w:p w14:paraId="4E49687B" w14:textId="450717A7" w:rsidR="0013703A" w:rsidRDefault="009B67F2" w:rsidP="0013703A">
      <w:pPr>
        <w:ind w:firstLineChars="200" w:firstLine="440"/>
        <w:rPr>
          <w:sz w:val="22"/>
        </w:rPr>
      </w:pPr>
      <w:r>
        <w:rPr>
          <w:rFonts w:hint="eastAsia"/>
          <w:sz w:val="22"/>
        </w:rPr>
        <w:t xml:space="preserve">・米子市公会堂　</w:t>
      </w:r>
      <w:r>
        <w:rPr>
          <w:rFonts w:hint="eastAsia"/>
          <w:sz w:val="22"/>
        </w:rPr>
        <w:t>0859</w:t>
      </w:r>
      <w:r>
        <w:rPr>
          <w:rFonts w:hint="eastAsia"/>
          <w:sz w:val="22"/>
        </w:rPr>
        <w:t>－</w:t>
      </w:r>
      <w:r>
        <w:rPr>
          <w:rFonts w:hint="eastAsia"/>
          <w:sz w:val="22"/>
        </w:rPr>
        <w:t>22</w:t>
      </w:r>
      <w:r>
        <w:rPr>
          <w:rFonts w:hint="eastAsia"/>
          <w:sz w:val="22"/>
        </w:rPr>
        <w:t>－</w:t>
      </w:r>
      <w:r>
        <w:rPr>
          <w:rFonts w:hint="eastAsia"/>
          <w:sz w:val="22"/>
        </w:rPr>
        <w:t>3236</w:t>
      </w:r>
      <w:r>
        <w:rPr>
          <w:rFonts w:hint="eastAsia"/>
          <w:sz w:val="22"/>
        </w:rPr>
        <w:t xml:space="preserve">　　　　　　</w:t>
      </w:r>
    </w:p>
    <w:p w14:paraId="3B17BF70" w14:textId="3DBCB3FA" w:rsidR="009B67F2" w:rsidRDefault="009B67F2" w:rsidP="0013703A">
      <w:pPr>
        <w:ind w:firstLineChars="200" w:firstLine="440"/>
        <w:rPr>
          <w:sz w:val="22"/>
        </w:rPr>
      </w:pPr>
      <w:r>
        <w:rPr>
          <w:rFonts w:hint="eastAsia"/>
          <w:sz w:val="22"/>
        </w:rPr>
        <w:t xml:space="preserve">・米子市文化ホール　</w:t>
      </w:r>
      <w:r>
        <w:rPr>
          <w:rFonts w:hint="eastAsia"/>
          <w:sz w:val="22"/>
        </w:rPr>
        <w:t>0859</w:t>
      </w:r>
      <w:r>
        <w:rPr>
          <w:rFonts w:hint="eastAsia"/>
          <w:sz w:val="22"/>
        </w:rPr>
        <w:t>－</w:t>
      </w:r>
      <w:r>
        <w:rPr>
          <w:rFonts w:hint="eastAsia"/>
          <w:sz w:val="22"/>
        </w:rPr>
        <w:t>35</w:t>
      </w:r>
      <w:r>
        <w:rPr>
          <w:rFonts w:hint="eastAsia"/>
          <w:sz w:val="22"/>
        </w:rPr>
        <w:t>－</w:t>
      </w:r>
      <w:r>
        <w:rPr>
          <w:rFonts w:hint="eastAsia"/>
          <w:sz w:val="22"/>
        </w:rPr>
        <w:t>4171</w:t>
      </w:r>
    </w:p>
    <w:p w14:paraId="5AFCEB6A" w14:textId="33E017C0" w:rsidR="009B67F2" w:rsidRDefault="009B67F2" w:rsidP="009B67F2">
      <w:pPr>
        <w:ind w:firstLineChars="200" w:firstLine="440"/>
        <w:rPr>
          <w:sz w:val="22"/>
        </w:rPr>
      </w:pPr>
      <w:r>
        <w:rPr>
          <w:rFonts w:hint="eastAsia"/>
          <w:sz w:val="22"/>
        </w:rPr>
        <w:t xml:space="preserve">・米子市淀江文化センター　</w:t>
      </w:r>
      <w:r>
        <w:rPr>
          <w:rFonts w:hint="eastAsia"/>
          <w:sz w:val="22"/>
        </w:rPr>
        <w:t>0859</w:t>
      </w:r>
      <w:r>
        <w:rPr>
          <w:rFonts w:hint="eastAsia"/>
          <w:sz w:val="22"/>
        </w:rPr>
        <w:t>－</w:t>
      </w:r>
      <w:r>
        <w:rPr>
          <w:rFonts w:hint="eastAsia"/>
          <w:sz w:val="22"/>
        </w:rPr>
        <w:t>39</w:t>
      </w:r>
      <w:r>
        <w:rPr>
          <w:rFonts w:hint="eastAsia"/>
          <w:sz w:val="22"/>
        </w:rPr>
        <w:t>－</w:t>
      </w:r>
      <w:r>
        <w:rPr>
          <w:rFonts w:hint="eastAsia"/>
          <w:sz w:val="22"/>
        </w:rPr>
        <w:t>4050</w:t>
      </w:r>
    </w:p>
    <w:p w14:paraId="34EE2F96" w14:textId="52A0A9F0" w:rsidR="009B67F2" w:rsidRPr="009B67F2" w:rsidRDefault="009B67F2" w:rsidP="0013703A">
      <w:pPr>
        <w:ind w:firstLineChars="200" w:firstLine="440"/>
        <w:rPr>
          <w:sz w:val="22"/>
        </w:rPr>
      </w:pPr>
      <w:r>
        <w:rPr>
          <w:rFonts w:hint="eastAsia"/>
          <w:sz w:val="22"/>
        </w:rPr>
        <w:t xml:space="preserve">・米子市美術館　</w:t>
      </w:r>
      <w:r>
        <w:rPr>
          <w:rFonts w:hint="eastAsia"/>
          <w:sz w:val="22"/>
        </w:rPr>
        <w:t>0859</w:t>
      </w:r>
      <w:r>
        <w:rPr>
          <w:rFonts w:hint="eastAsia"/>
          <w:sz w:val="22"/>
        </w:rPr>
        <w:t>－</w:t>
      </w:r>
      <w:r>
        <w:rPr>
          <w:rFonts w:hint="eastAsia"/>
          <w:sz w:val="22"/>
        </w:rPr>
        <w:t>34</w:t>
      </w:r>
      <w:r>
        <w:rPr>
          <w:rFonts w:hint="eastAsia"/>
          <w:sz w:val="22"/>
        </w:rPr>
        <w:t>－</w:t>
      </w:r>
      <w:r>
        <w:rPr>
          <w:rFonts w:hint="eastAsia"/>
          <w:sz w:val="22"/>
        </w:rPr>
        <w:t>2424</w:t>
      </w:r>
    </w:p>
    <w:p w14:paraId="6B1C02D1" w14:textId="77777777" w:rsidR="000078BB" w:rsidRDefault="000078BB" w:rsidP="0013703A">
      <w:pPr>
        <w:ind w:firstLineChars="200" w:firstLine="440"/>
        <w:rPr>
          <w:sz w:val="22"/>
        </w:rPr>
      </w:pPr>
    </w:p>
    <w:p w14:paraId="2CA4ECBC" w14:textId="77777777" w:rsidR="000078BB" w:rsidRDefault="000078BB" w:rsidP="0013703A">
      <w:pPr>
        <w:ind w:firstLineChars="200" w:firstLine="440"/>
        <w:rPr>
          <w:sz w:val="22"/>
        </w:rPr>
      </w:pPr>
    </w:p>
    <w:p w14:paraId="713A1876" w14:textId="77777777" w:rsidR="0013703A" w:rsidRDefault="0013703A" w:rsidP="0013703A">
      <w:pPr>
        <w:ind w:firstLineChars="200" w:firstLine="440"/>
        <w:rPr>
          <w:sz w:val="22"/>
        </w:rPr>
      </w:pPr>
    </w:p>
    <w:p w14:paraId="5CC968A4" w14:textId="6FEB4079" w:rsidR="0013703A" w:rsidRDefault="0013703A" w:rsidP="0013703A">
      <w:pPr>
        <w:ind w:firstLineChars="200" w:firstLine="440"/>
        <w:rPr>
          <w:sz w:val="22"/>
        </w:rPr>
      </w:pPr>
      <w:r>
        <w:rPr>
          <w:rFonts w:hint="eastAsia"/>
          <w:sz w:val="22"/>
        </w:rPr>
        <w:t>【担当】</w:t>
      </w:r>
    </w:p>
    <w:p w14:paraId="35A3E17E" w14:textId="5C7F1EE2" w:rsidR="0013703A" w:rsidRPr="0013703A" w:rsidRDefault="0013703A" w:rsidP="0013703A">
      <w:pPr>
        <w:ind w:firstLineChars="200" w:firstLine="440"/>
        <w:rPr>
          <w:sz w:val="22"/>
        </w:rPr>
      </w:pPr>
      <w:r w:rsidRPr="0013703A">
        <w:rPr>
          <w:rFonts w:hint="eastAsia"/>
          <w:sz w:val="22"/>
        </w:rPr>
        <w:t>米子市経済部文化観光局</w:t>
      </w:r>
      <w:r w:rsidR="002C2514">
        <w:rPr>
          <w:rFonts w:hint="eastAsia"/>
          <w:sz w:val="22"/>
        </w:rPr>
        <w:t>文化振興</w:t>
      </w:r>
      <w:r w:rsidRPr="0013703A">
        <w:rPr>
          <w:rFonts w:hint="eastAsia"/>
          <w:sz w:val="22"/>
        </w:rPr>
        <w:t>課　文化振興担当</w:t>
      </w:r>
    </w:p>
    <w:p w14:paraId="26300575" w14:textId="104A1B8B" w:rsidR="0013703A" w:rsidRPr="0013703A" w:rsidRDefault="0013703A" w:rsidP="0013703A">
      <w:pPr>
        <w:ind w:firstLineChars="200" w:firstLine="440"/>
        <w:rPr>
          <w:sz w:val="22"/>
        </w:rPr>
      </w:pPr>
      <w:r w:rsidRPr="0013703A">
        <w:rPr>
          <w:rFonts w:hint="eastAsia"/>
          <w:sz w:val="22"/>
        </w:rPr>
        <w:t>〒</w:t>
      </w:r>
      <w:r w:rsidRPr="0013703A">
        <w:rPr>
          <w:rFonts w:hint="eastAsia"/>
          <w:sz w:val="22"/>
        </w:rPr>
        <w:t>683-0067</w:t>
      </w:r>
      <w:r w:rsidRPr="0013703A">
        <w:rPr>
          <w:rFonts w:hint="eastAsia"/>
          <w:sz w:val="22"/>
        </w:rPr>
        <w:t xml:space="preserve">　米子市東町</w:t>
      </w:r>
      <w:r w:rsidRPr="0013703A">
        <w:rPr>
          <w:rFonts w:hint="eastAsia"/>
          <w:sz w:val="22"/>
        </w:rPr>
        <w:t>161-2</w:t>
      </w:r>
      <w:r w:rsidRPr="0013703A">
        <w:rPr>
          <w:rFonts w:hint="eastAsia"/>
          <w:sz w:val="22"/>
        </w:rPr>
        <w:t>（市役所第</w:t>
      </w:r>
      <w:r w:rsidRPr="0013703A">
        <w:rPr>
          <w:rFonts w:hint="eastAsia"/>
          <w:sz w:val="22"/>
        </w:rPr>
        <w:t>2</w:t>
      </w:r>
      <w:r w:rsidRPr="0013703A">
        <w:rPr>
          <w:rFonts w:hint="eastAsia"/>
          <w:sz w:val="22"/>
        </w:rPr>
        <w:t>庁舎</w:t>
      </w:r>
      <w:r w:rsidR="002C2514">
        <w:rPr>
          <w:rFonts w:hint="eastAsia"/>
          <w:sz w:val="22"/>
        </w:rPr>
        <w:t>3</w:t>
      </w:r>
      <w:r w:rsidR="002C2514">
        <w:rPr>
          <w:rFonts w:hint="eastAsia"/>
          <w:sz w:val="22"/>
        </w:rPr>
        <w:t>階）</w:t>
      </w:r>
    </w:p>
    <w:p w14:paraId="0FA123B7" w14:textId="7A97DE25" w:rsidR="0018674B" w:rsidRDefault="0018674B" w:rsidP="0013703A">
      <w:pPr>
        <w:ind w:firstLineChars="200" w:firstLine="440"/>
        <w:rPr>
          <w:sz w:val="22"/>
        </w:rPr>
      </w:pPr>
      <w:r>
        <w:rPr>
          <w:rFonts w:hint="eastAsia"/>
          <w:sz w:val="22"/>
        </w:rPr>
        <w:t>電　話：</w:t>
      </w:r>
      <w:r>
        <w:rPr>
          <w:rFonts w:hint="eastAsia"/>
          <w:sz w:val="22"/>
        </w:rPr>
        <w:t>0859-23-5436</w:t>
      </w:r>
    </w:p>
    <w:p w14:paraId="6989F3F4" w14:textId="1B4E25B5" w:rsidR="004C73AF" w:rsidRDefault="0013703A" w:rsidP="0013703A">
      <w:pPr>
        <w:ind w:firstLineChars="200" w:firstLine="440"/>
        <w:rPr>
          <w:sz w:val="22"/>
        </w:rPr>
      </w:pPr>
      <w:r w:rsidRPr="0013703A">
        <w:rPr>
          <w:rFonts w:hint="eastAsia"/>
          <w:sz w:val="22"/>
        </w:rPr>
        <w:t>ファクシミリ：</w:t>
      </w:r>
      <w:r w:rsidRPr="0013703A">
        <w:rPr>
          <w:rFonts w:hint="eastAsia"/>
          <w:sz w:val="22"/>
        </w:rPr>
        <w:t>0859-23-5414</w:t>
      </w:r>
    </w:p>
    <w:p w14:paraId="5965153A" w14:textId="77777777" w:rsidR="004C73AF" w:rsidRDefault="004C73AF" w:rsidP="004C73AF">
      <w:pPr>
        <w:rPr>
          <w:sz w:val="22"/>
        </w:rPr>
      </w:pPr>
    </w:p>
    <w:sectPr w:rsidR="004C73AF" w:rsidSect="00E04564">
      <w:pgSz w:w="11906" w:h="16838" w:code="9"/>
      <w:pgMar w:top="851" w:right="1274"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49E94" w14:textId="77777777" w:rsidR="0096062C" w:rsidRDefault="0096062C" w:rsidP="007701F7">
      <w:r>
        <w:separator/>
      </w:r>
    </w:p>
  </w:endnote>
  <w:endnote w:type="continuationSeparator" w:id="0">
    <w:p w14:paraId="602E6DFA" w14:textId="77777777" w:rsidR="0096062C" w:rsidRDefault="0096062C" w:rsidP="00770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5A021" w14:textId="77777777" w:rsidR="0096062C" w:rsidRDefault="0096062C" w:rsidP="007701F7">
      <w:r>
        <w:separator/>
      </w:r>
    </w:p>
  </w:footnote>
  <w:footnote w:type="continuationSeparator" w:id="0">
    <w:p w14:paraId="30E2C942" w14:textId="77777777" w:rsidR="0096062C" w:rsidRDefault="0096062C" w:rsidP="007701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090"/>
    <w:rsid w:val="000078BB"/>
    <w:rsid w:val="00055D83"/>
    <w:rsid w:val="0006573E"/>
    <w:rsid w:val="0006759E"/>
    <w:rsid w:val="000A5080"/>
    <w:rsid w:val="000C0FA7"/>
    <w:rsid w:val="000C26F9"/>
    <w:rsid w:val="000C4599"/>
    <w:rsid w:val="000F6260"/>
    <w:rsid w:val="001255EA"/>
    <w:rsid w:val="0013703A"/>
    <w:rsid w:val="001534AA"/>
    <w:rsid w:val="00164D84"/>
    <w:rsid w:val="0018674B"/>
    <w:rsid w:val="001C11BC"/>
    <w:rsid w:val="001F1B3F"/>
    <w:rsid w:val="00213640"/>
    <w:rsid w:val="00214DA0"/>
    <w:rsid w:val="002548B6"/>
    <w:rsid w:val="002A3F2B"/>
    <w:rsid w:val="002B0577"/>
    <w:rsid w:val="002C2514"/>
    <w:rsid w:val="002E15C7"/>
    <w:rsid w:val="00313A1F"/>
    <w:rsid w:val="00314BCA"/>
    <w:rsid w:val="00330E2B"/>
    <w:rsid w:val="00330F7C"/>
    <w:rsid w:val="0033117F"/>
    <w:rsid w:val="00345B86"/>
    <w:rsid w:val="003775AF"/>
    <w:rsid w:val="00382C4E"/>
    <w:rsid w:val="00391ECD"/>
    <w:rsid w:val="003A7A2A"/>
    <w:rsid w:val="003C1FFD"/>
    <w:rsid w:val="003C7F95"/>
    <w:rsid w:val="003D4C7B"/>
    <w:rsid w:val="003F28B4"/>
    <w:rsid w:val="00427AD4"/>
    <w:rsid w:val="004322BB"/>
    <w:rsid w:val="00437B09"/>
    <w:rsid w:val="004540E6"/>
    <w:rsid w:val="00465A65"/>
    <w:rsid w:val="004955A1"/>
    <w:rsid w:val="004C0F43"/>
    <w:rsid w:val="004C73AF"/>
    <w:rsid w:val="004D7CEF"/>
    <w:rsid w:val="004F5FCB"/>
    <w:rsid w:val="00501368"/>
    <w:rsid w:val="00507100"/>
    <w:rsid w:val="00526235"/>
    <w:rsid w:val="0053518A"/>
    <w:rsid w:val="0054177C"/>
    <w:rsid w:val="00552ECC"/>
    <w:rsid w:val="0057620A"/>
    <w:rsid w:val="00585F3E"/>
    <w:rsid w:val="00596994"/>
    <w:rsid w:val="005A71A7"/>
    <w:rsid w:val="005B4BCE"/>
    <w:rsid w:val="005E566A"/>
    <w:rsid w:val="005E761B"/>
    <w:rsid w:val="00616B11"/>
    <w:rsid w:val="00623010"/>
    <w:rsid w:val="0062448F"/>
    <w:rsid w:val="0063647F"/>
    <w:rsid w:val="00640391"/>
    <w:rsid w:val="00690AD8"/>
    <w:rsid w:val="006A48FB"/>
    <w:rsid w:val="007144AA"/>
    <w:rsid w:val="00723B37"/>
    <w:rsid w:val="00724BDA"/>
    <w:rsid w:val="0073482A"/>
    <w:rsid w:val="00740927"/>
    <w:rsid w:val="007701F7"/>
    <w:rsid w:val="0077510C"/>
    <w:rsid w:val="007A34B3"/>
    <w:rsid w:val="007E09E6"/>
    <w:rsid w:val="007E234B"/>
    <w:rsid w:val="008004D7"/>
    <w:rsid w:val="00803FA1"/>
    <w:rsid w:val="008506CD"/>
    <w:rsid w:val="008A6670"/>
    <w:rsid w:val="008C29FB"/>
    <w:rsid w:val="008C71AD"/>
    <w:rsid w:val="008D4F9F"/>
    <w:rsid w:val="008D547B"/>
    <w:rsid w:val="008F02C1"/>
    <w:rsid w:val="008F3D04"/>
    <w:rsid w:val="0090185C"/>
    <w:rsid w:val="00915614"/>
    <w:rsid w:val="00923544"/>
    <w:rsid w:val="00930448"/>
    <w:rsid w:val="0093365F"/>
    <w:rsid w:val="00944945"/>
    <w:rsid w:val="00960283"/>
    <w:rsid w:val="0096062C"/>
    <w:rsid w:val="00972A2A"/>
    <w:rsid w:val="00990625"/>
    <w:rsid w:val="009965A6"/>
    <w:rsid w:val="00996F7C"/>
    <w:rsid w:val="00997B09"/>
    <w:rsid w:val="009B67F2"/>
    <w:rsid w:val="00A3225A"/>
    <w:rsid w:val="00A37482"/>
    <w:rsid w:val="00A820C7"/>
    <w:rsid w:val="00A84FD4"/>
    <w:rsid w:val="00AA119E"/>
    <w:rsid w:val="00AC2316"/>
    <w:rsid w:val="00AC5589"/>
    <w:rsid w:val="00AD157F"/>
    <w:rsid w:val="00AD3672"/>
    <w:rsid w:val="00B221D8"/>
    <w:rsid w:val="00B26476"/>
    <w:rsid w:val="00B36A5F"/>
    <w:rsid w:val="00B44950"/>
    <w:rsid w:val="00B97126"/>
    <w:rsid w:val="00BD03E2"/>
    <w:rsid w:val="00BD1FB0"/>
    <w:rsid w:val="00BD64F3"/>
    <w:rsid w:val="00BF23F4"/>
    <w:rsid w:val="00C54303"/>
    <w:rsid w:val="00C66AC6"/>
    <w:rsid w:val="00C7123D"/>
    <w:rsid w:val="00C75E9F"/>
    <w:rsid w:val="00C83CFB"/>
    <w:rsid w:val="00D0165B"/>
    <w:rsid w:val="00D12858"/>
    <w:rsid w:val="00D37373"/>
    <w:rsid w:val="00D67069"/>
    <w:rsid w:val="00DB746B"/>
    <w:rsid w:val="00DF29B8"/>
    <w:rsid w:val="00E04564"/>
    <w:rsid w:val="00E049B6"/>
    <w:rsid w:val="00E410F6"/>
    <w:rsid w:val="00E60167"/>
    <w:rsid w:val="00E96E9A"/>
    <w:rsid w:val="00EB2DD4"/>
    <w:rsid w:val="00F10B7A"/>
    <w:rsid w:val="00F50268"/>
    <w:rsid w:val="00F539BD"/>
    <w:rsid w:val="00F543C9"/>
    <w:rsid w:val="00F70090"/>
    <w:rsid w:val="00F76FB1"/>
    <w:rsid w:val="00F829A3"/>
    <w:rsid w:val="00FA389C"/>
    <w:rsid w:val="00FA6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FC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4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01F7"/>
    <w:pPr>
      <w:tabs>
        <w:tab w:val="center" w:pos="4252"/>
        <w:tab w:val="right" w:pos="8504"/>
      </w:tabs>
      <w:snapToGrid w:val="0"/>
    </w:pPr>
  </w:style>
  <w:style w:type="character" w:customStyle="1" w:styleId="a5">
    <w:name w:val="ヘッダー (文字)"/>
    <w:basedOn w:val="a0"/>
    <w:link w:val="a4"/>
    <w:uiPriority w:val="99"/>
    <w:rsid w:val="007701F7"/>
  </w:style>
  <w:style w:type="paragraph" w:styleId="a6">
    <w:name w:val="footer"/>
    <w:basedOn w:val="a"/>
    <w:link w:val="a7"/>
    <w:uiPriority w:val="99"/>
    <w:unhideWhenUsed/>
    <w:rsid w:val="007701F7"/>
    <w:pPr>
      <w:tabs>
        <w:tab w:val="center" w:pos="4252"/>
        <w:tab w:val="right" w:pos="8504"/>
      </w:tabs>
      <w:snapToGrid w:val="0"/>
    </w:pPr>
  </w:style>
  <w:style w:type="character" w:customStyle="1" w:styleId="a7">
    <w:name w:val="フッター (文字)"/>
    <w:basedOn w:val="a0"/>
    <w:link w:val="a6"/>
    <w:uiPriority w:val="99"/>
    <w:rsid w:val="007701F7"/>
  </w:style>
  <w:style w:type="paragraph" w:styleId="a8">
    <w:name w:val="Balloon Text"/>
    <w:basedOn w:val="a"/>
    <w:link w:val="a9"/>
    <w:uiPriority w:val="99"/>
    <w:semiHidden/>
    <w:unhideWhenUsed/>
    <w:rsid w:val="00E045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456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4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01F7"/>
    <w:pPr>
      <w:tabs>
        <w:tab w:val="center" w:pos="4252"/>
        <w:tab w:val="right" w:pos="8504"/>
      </w:tabs>
      <w:snapToGrid w:val="0"/>
    </w:pPr>
  </w:style>
  <w:style w:type="character" w:customStyle="1" w:styleId="a5">
    <w:name w:val="ヘッダー (文字)"/>
    <w:basedOn w:val="a0"/>
    <w:link w:val="a4"/>
    <w:uiPriority w:val="99"/>
    <w:rsid w:val="007701F7"/>
  </w:style>
  <w:style w:type="paragraph" w:styleId="a6">
    <w:name w:val="footer"/>
    <w:basedOn w:val="a"/>
    <w:link w:val="a7"/>
    <w:uiPriority w:val="99"/>
    <w:unhideWhenUsed/>
    <w:rsid w:val="007701F7"/>
    <w:pPr>
      <w:tabs>
        <w:tab w:val="center" w:pos="4252"/>
        <w:tab w:val="right" w:pos="8504"/>
      </w:tabs>
      <w:snapToGrid w:val="0"/>
    </w:pPr>
  </w:style>
  <w:style w:type="character" w:customStyle="1" w:styleId="a7">
    <w:name w:val="フッター (文字)"/>
    <w:basedOn w:val="a0"/>
    <w:link w:val="a6"/>
    <w:uiPriority w:val="99"/>
    <w:rsid w:val="007701F7"/>
  </w:style>
  <w:style w:type="paragraph" w:styleId="a8">
    <w:name w:val="Balloon Text"/>
    <w:basedOn w:val="a"/>
    <w:link w:val="a9"/>
    <w:uiPriority w:val="99"/>
    <w:semiHidden/>
    <w:unhideWhenUsed/>
    <w:rsid w:val="00E045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45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tsubura1728</dc:creator>
  <cp:lastModifiedBy>takashi1882</cp:lastModifiedBy>
  <cp:revision>3</cp:revision>
  <cp:lastPrinted>2020-07-28T05:06:00Z</cp:lastPrinted>
  <dcterms:created xsi:type="dcterms:W3CDTF">2021-08-26T04:31:00Z</dcterms:created>
  <dcterms:modified xsi:type="dcterms:W3CDTF">2021-08-26T04:32:00Z</dcterms:modified>
</cp:coreProperties>
</file>