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別記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様式第１号（第７条、第１０条関係）</w:t>
      </w: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年度　米子市省人化による小規模事業者等チャレンジアップ事業</w:t>
      </w:r>
      <w:r>
        <w:rPr>
          <w:rFonts w:hint="eastAsia" w:asciiTheme="minorEastAsia" w:hAnsiTheme="minorEastAsia"/>
          <w:strike w:val="1"/>
          <w:dstrike w:val="0"/>
          <w:sz w:val="22"/>
        </w:rPr>
        <w:t>計画</w:t>
      </w:r>
      <w:r>
        <w:rPr>
          <w:rFonts w:hint="eastAsia" w:asciiTheme="minorEastAsia" w:hAnsiTheme="minorEastAsia"/>
          <w:sz w:val="22"/>
        </w:rPr>
        <w:t>（報告）書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１　補助対象者の概要</w:t>
      </w:r>
      <w:bookmarkStart w:id="0" w:name="_GoBack"/>
      <w:bookmarkEnd w:id="0"/>
    </w:p>
    <w:tbl>
      <w:tblPr>
        <w:tblStyle w:val="24"/>
        <w:tblW w:w="9146" w:type="dxa"/>
        <w:tblInd w:w="318" w:type="dxa"/>
        <w:tblLayout w:type="fixed"/>
        <w:tblLook w:firstRow="1" w:lastRow="0" w:firstColumn="1" w:lastColumn="0" w:noHBand="0" w:noVBand="1" w:val="04A0"/>
      </w:tblPr>
      <w:tblGrid>
        <w:gridCol w:w="3465"/>
        <w:gridCol w:w="5681"/>
      </w:tblGrid>
      <w:tr>
        <w:trPr>
          <w:trHeight w:val="397" w:hRule="atLeast"/>
        </w:trPr>
        <w:tc>
          <w:tcPr>
            <w:tcW w:w="34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名称並びに代表者の職及び氏名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個人事業者の場合は、氏名</w:t>
            </w:r>
          </w:p>
        </w:tc>
        <w:tc>
          <w:tcPr>
            <w:tcW w:w="56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4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所在地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個人事業者の場合は、住所</w:t>
            </w:r>
          </w:p>
        </w:tc>
        <w:tc>
          <w:tcPr>
            <w:tcW w:w="56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4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担当者の氏名</w:t>
            </w:r>
          </w:p>
        </w:tc>
        <w:tc>
          <w:tcPr>
            <w:tcW w:w="56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4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電話番号</w:t>
            </w:r>
          </w:p>
        </w:tc>
        <w:tc>
          <w:tcPr>
            <w:tcW w:w="56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465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メールアドレス</w:t>
            </w:r>
          </w:p>
        </w:tc>
        <w:tc>
          <w:tcPr>
            <w:tcW w:w="568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２　補助対象事業の内容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（１）機器、ソフトウェア等の導入又は試用の別（該当する箇所に✓印を付けてください。）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sdt>
        <w:sdtPr>
          <w:rPr>
            <w:rFonts w:hint="eastAsia" w:asciiTheme="minorEastAsia" w:hAnsiTheme="minorEastAsia"/>
            <w:sz w:val="22"/>
          </w:rPr>
          <w:id w:val="687496883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導入　　</w:t>
      </w:r>
      <w:sdt>
        <w:sdtPr>
          <w:rPr>
            <w:rFonts w:hint="eastAsia" w:asciiTheme="minorEastAsia" w:hAnsiTheme="minorEastAsia"/>
            <w:sz w:val="22"/>
          </w:rPr>
          <w:id w:val="1500616939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試用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（２）導入（試用）する機器、ソフトウェア等の内容（該当する箇所に✓印を付けてください。）</w:t>
      </w: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sdt>
        <w:sdtPr>
          <w:rPr>
            <w:rFonts w:hint="eastAsia" w:asciiTheme="minorEastAsia" w:hAnsiTheme="minorEastAsia"/>
            <w:sz w:val="22"/>
          </w:rPr>
          <w:id w:val="1716766942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自動配送ロボット　　　</w:t>
      </w:r>
      <w:r>
        <w:rPr>
          <w:rFonts w:hint="eastAsia" w:asciiTheme="minorEastAsia" w:hAnsiTheme="minorEastAsia"/>
          <w:sz w:val="22"/>
        </w:rPr>
        <w:t xml:space="preserve">        </w:t>
      </w: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1116401713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自動配膳ロボット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1441253952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業務用自動清掃ロボット　　</w:t>
      </w:r>
      <w:r>
        <w:rPr>
          <w:rFonts w:hint="eastAsia" w:asciiTheme="minorEastAsia" w:hAnsiTheme="minorEastAsia"/>
          <w:sz w:val="22"/>
        </w:rPr>
        <w:t xml:space="preserve">    </w:t>
      </w: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1373576448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自動予約受付・予約管理システム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sdt>
        <w:sdtPr>
          <w:rPr>
            <w:rFonts w:hint="eastAsia" w:asciiTheme="minorEastAsia" w:hAnsiTheme="minorEastAsia"/>
            <w:sz w:val="22"/>
          </w:rPr>
          <w:id w:val="301512086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顧客管理・在庫管理システム　　</w:t>
      </w:r>
      <w:sdt>
        <w:sdtPr>
          <w:rPr>
            <w:rFonts w:hint="eastAsia" w:asciiTheme="minorEastAsia" w:hAnsiTheme="minorEastAsia"/>
            <w:sz w:val="22"/>
          </w:rPr>
          <w:id w:val="-1633860098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セルフオーダーシステム</w:t>
      </w: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</w:t>
      </w:r>
      <w:sdt>
        <w:sdtPr>
          <w:rPr>
            <w:rFonts w:hint="eastAsia" w:asciiTheme="minorEastAsia" w:hAnsiTheme="minorEastAsia"/>
            <w:sz w:val="22"/>
          </w:rPr>
          <w:id w:val="-1250038127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キャッシュレス決済システム</w:t>
      </w:r>
      <w:r>
        <w:rPr>
          <w:rFonts w:hint="eastAsia" w:asciiTheme="minorEastAsia" w:hAnsiTheme="minorEastAsia"/>
          <w:sz w:val="22"/>
        </w:rPr>
        <w:t xml:space="preserve">    </w:t>
      </w:r>
      <w:sdt>
        <w:sdtPr>
          <w:rPr>
            <w:rFonts w:hint="eastAsia" w:asciiTheme="minorEastAsia" w:hAnsiTheme="minorEastAsia"/>
            <w:sz w:val="22"/>
          </w:rPr>
          <w:id w:val="-1960022251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会計ソフトウェア</w:t>
      </w:r>
    </w:p>
    <w:p>
      <w:pPr>
        <w:pStyle w:val="0"/>
        <w:ind w:left="880" w:hanging="880" w:hanging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　</w:t>
      </w: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562072036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上記以外の業務を省人（省力）化するための機器、ソフトウェア等（用途を具体的に記入してください。）</w:t>
      </w:r>
    </w:p>
    <w:tbl>
      <w:tblPr>
        <w:tblStyle w:val="25"/>
        <w:tblW w:w="0" w:type="auto"/>
        <w:tblInd w:w="1053" w:type="dxa"/>
        <w:tblLayout w:type="fixed"/>
        <w:tblLook w:firstRow="1" w:lastRow="0" w:firstColumn="1" w:lastColumn="0" w:noHBand="0" w:noVBand="1" w:val="04A0"/>
      </w:tblPr>
      <w:tblGrid>
        <w:gridCol w:w="8574"/>
      </w:tblGrid>
      <w:tr>
        <w:trPr/>
        <w:tc>
          <w:tcPr>
            <w:tcW w:w="857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ind w:firstLine="108" w:firstLineChars="49"/>
        <w:rPr>
          <w:rFonts w:hint="default" w:asciiTheme="minorEastAsia" w:hAnsiTheme="minorEastAsia"/>
          <w:sz w:val="22"/>
        </w:rPr>
      </w:pPr>
    </w:p>
    <w:p>
      <w:pPr>
        <w:pStyle w:val="0"/>
        <w:ind w:firstLine="108" w:firstLineChars="49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（３）機器、ソフトウェア等の詳細</w:t>
      </w: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①導入（試用）機器、ソフトウェア等</w:t>
      </w:r>
    </w:p>
    <w:tbl>
      <w:tblPr>
        <w:tblStyle w:val="25"/>
        <w:tblW w:w="0" w:type="auto"/>
        <w:tblInd w:w="528" w:type="dxa"/>
        <w:tblLayout w:type="fixed"/>
        <w:tblLook w:firstRow="1" w:lastRow="0" w:firstColumn="1" w:lastColumn="0" w:noHBand="0" w:noVBand="1" w:val="04A0"/>
      </w:tblPr>
      <w:tblGrid>
        <w:gridCol w:w="2134"/>
        <w:gridCol w:w="6965"/>
      </w:tblGrid>
      <w:tr>
        <w:trPr/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メーカー名</w:t>
            </w:r>
          </w:p>
        </w:tc>
        <w:tc>
          <w:tcPr>
            <w:tcW w:w="69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名称（型番）</w:t>
            </w:r>
          </w:p>
        </w:tc>
        <w:tc>
          <w:tcPr>
            <w:tcW w:w="69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1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使用する場所</w:t>
            </w:r>
          </w:p>
        </w:tc>
        <w:tc>
          <w:tcPr>
            <w:tcW w:w="696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ind w:left="763" w:leftChars="48" w:hanging="662" w:hangingChars="301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　※ウェブサイト等で仕様、用途等の情報を公開していない機器、ソフトウェア等については、当該情報を確認することができるカタログ等を添付してください。</w:t>
      </w: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②機器、ソフトウェア等の省人（省力）化の効果</w:t>
      </w:r>
    </w:p>
    <w:tbl>
      <w:tblPr>
        <w:tblStyle w:val="25"/>
        <w:tblW w:w="0" w:type="auto"/>
        <w:tblInd w:w="528" w:type="dxa"/>
        <w:tblLayout w:type="fixed"/>
        <w:tblLook w:firstRow="1" w:lastRow="0" w:firstColumn="1" w:lastColumn="0" w:noHBand="0" w:noVBand="1" w:val="04A0"/>
      </w:tblPr>
      <w:tblGrid>
        <w:gridCol w:w="1575"/>
        <w:gridCol w:w="1365"/>
        <w:gridCol w:w="945"/>
        <w:gridCol w:w="1995"/>
        <w:gridCol w:w="945"/>
        <w:gridCol w:w="2310"/>
      </w:tblGrid>
      <w:tr>
        <w:trPr/>
        <w:tc>
          <w:tcPr>
            <w:tcW w:w="157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導入前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１日換算で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人が業務に当たり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時間を要する</w:t>
            </w:r>
          </w:p>
        </w:tc>
      </w:tr>
      <w:tr>
        <w:trPr/>
        <w:tc>
          <w:tcPr>
            <w:tcW w:w="9135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導入することにより↓</w:t>
            </w:r>
          </w:p>
        </w:tc>
      </w:tr>
      <w:tr>
        <w:trPr/>
        <w:tc>
          <w:tcPr>
            <w:tcW w:w="157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導入</w:t>
            </w:r>
            <w:r>
              <w:rPr>
                <w:rFonts w:hint="eastAsia" w:asciiTheme="minorEastAsia" w:hAnsiTheme="minorEastAsia"/>
                <w:sz w:val="22"/>
                <w:u w:val="single" w:color="auto"/>
              </w:rPr>
              <w:t>後</w:t>
            </w:r>
          </w:p>
        </w:tc>
        <w:tc>
          <w:tcPr>
            <w:tcW w:w="1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１日換算で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99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人が業務に当たり</w:t>
            </w:r>
          </w:p>
        </w:tc>
        <w:tc>
          <w:tcPr>
            <w:tcW w:w="945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時間を要する</w:t>
            </w:r>
          </w:p>
        </w:tc>
      </w:tr>
    </w:tbl>
    <w:p>
      <w:pPr>
        <w:pStyle w:val="0"/>
        <w:ind w:left="880" w:hanging="880" w:hangingChars="400"/>
        <w:rPr>
          <w:rFonts w:hint="default" w:asciiTheme="minorEastAsia" w:hAnsiTheme="minorEastAsia"/>
          <w:sz w:val="22"/>
        </w:rPr>
      </w:pPr>
    </w:p>
    <w:p>
      <w:pPr>
        <w:pStyle w:val="0"/>
        <w:ind w:left="440" w:hanging="440" w:hanging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（４）省人（省力）化により捻出した人的資源の新たな活用（該当する箇所に✓印を付けてください。）</w:t>
      </w:r>
    </w:p>
    <w:p>
      <w:pPr>
        <w:pStyle w:val="0"/>
        <w:ind w:left="880" w:hanging="880" w:hangingChars="4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sdt>
        <w:sdtPr>
          <w:rPr>
            <w:rFonts w:hint="eastAsia" w:asciiTheme="minorEastAsia" w:hAnsiTheme="minorEastAsia"/>
            <w:sz w:val="22"/>
          </w:rPr>
          <w:id w:val="-626846862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新たな事業の開始</w:t>
      </w:r>
    </w:p>
    <w:p>
      <w:pPr>
        <w:pStyle w:val="0"/>
        <w:ind w:left="1320" w:hanging="1320" w:hangingChars="6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sdt>
        <w:sdtPr>
          <w:rPr>
            <w:rFonts w:hint="eastAsia" w:asciiTheme="minorEastAsia" w:hAnsiTheme="minorEastAsia"/>
            <w:sz w:val="22"/>
          </w:rPr>
          <w:id w:val="822932908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既存のサービスの質の向上</w:t>
      </w:r>
    </w:p>
    <w:p>
      <w:pPr>
        <w:pStyle w:val="0"/>
        <w:ind w:left="1320" w:hanging="1320" w:hangingChars="6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</w:t>
      </w:r>
      <w:sdt>
        <w:sdtPr>
          <w:rPr>
            <w:rFonts w:hint="eastAsia" w:asciiTheme="minorEastAsia" w:hAnsiTheme="minorEastAsia"/>
            <w:sz w:val="22"/>
          </w:rPr>
          <w:id w:val="-840315772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従業員の多忙感の解消</w:t>
      </w:r>
    </w:p>
    <w:p>
      <w:pPr>
        <w:pStyle w:val="0"/>
        <w:ind w:left="1320" w:hanging="1320" w:hangingChars="6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✓印を付けた事項について、具体的な内容を記入してください。</w:t>
      </w:r>
    </w:p>
    <w:tbl>
      <w:tblPr>
        <w:tblStyle w:val="25"/>
        <w:tblW w:w="0" w:type="auto"/>
        <w:tblInd w:w="318" w:type="dxa"/>
        <w:tblLayout w:type="fixed"/>
        <w:tblLook w:firstRow="1" w:lastRow="0" w:firstColumn="1" w:lastColumn="0" w:noHBand="0" w:noVBand="1" w:val="04A0"/>
      </w:tblPr>
      <w:tblGrid>
        <w:gridCol w:w="9345"/>
      </w:tblGrid>
      <w:tr>
        <w:trPr/>
        <w:tc>
          <w:tcPr>
            <w:tcW w:w="934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ind w:left="1320" w:hanging="1320" w:hangingChars="6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（５）機器、ソフトウェア等の導入に付随して必要な工事</w:t>
      </w: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補助対象事業に含める場合は、その工事の内容、必要な理由を具体的に記入してください。</w:t>
      </w:r>
    </w:p>
    <w:tbl>
      <w:tblPr>
        <w:tblStyle w:val="24"/>
        <w:tblW w:w="9135" w:type="dxa"/>
        <w:tblInd w:w="528" w:type="dxa"/>
        <w:tblLayout w:type="fixed"/>
        <w:tblLook w:firstRow="1" w:lastRow="0" w:firstColumn="1" w:lastColumn="0" w:noHBand="0" w:noVBand="1" w:val="04A0"/>
      </w:tblPr>
      <w:tblGrid>
        <w:gridCol w:w="9135"/>
      </w:tblGrid>
      <w:tr>
        <w:trPr>
          <w:trHeight w:val="1247" w:hRule="atLeast"/>
        </w:trPr>
        <w:tc>
          <w:tcPr>
            <w:tcW w:w="913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３　消費税の取扱い（該当する箇所に✓印を付けてください。）</w:t>
      </w:r>
    </w:p>
    <w:p>
      <w:pPr>
        <w:pStyle w:val="0"/>
        <w:ind w:firstLine="440" w:firstLineChars="200"/>
        <w:rPr>
          <w:rFonts w:hint="default" w:asciiTheme="minorEastAsia" w:hAnsiTheme="minorEastAsia"/>
          <w:sz w:val="22"/>
        </w:rPr>
      </w:pP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-1968804247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一般課税事業者　</w:t>
      </w: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163904059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簡易課税事業者　</w:t>
      </w:r>
      <w:sdt>
        <w:sdtPr>
          <w:rPr>
            <w:rFonts w:hint="eastAsia" w:asciiTheme="minorEastAsia" w:hAnsiTheme="minorEastAsia"/>
            <w:sz w:val="22"/>
          </w:rPr>
          <w:alias w:val=""/>
          <w:tag w:val=""/>
          <w:id w:val="274914007"/>
          <w14:checkbox>
            <w14:checkedState w14:font="Wingdings" w14:val="F0FE"/>
            <w14:uncheckedState w14:font="ＭＳ ゴシック" w14:val="2610"/>
          </w14:checkbox>
        </w:sdtPr>
        <w:sdtEndPr>
          <w:rPr>
            <w:rFonts w:hint="default"/>
          </w:rPr>
        </w:sdtEndPr>
        <w:sdtContent>
          <w:r>
            <w:rPr>
              <w:rFonts w:hint="eastAsia" w:asciiTheme="minorEastAsia" w:hAnsiTheme="minorEastAsia"/>
              <w:sz w:val="22"/>
            </w:rPr>
            <w:t>☐</w:t>
          </w:r>
        </w:sdtContent>
      </w:sdt>
      <w:r>
        <w:rPr>
          <w:rFonts w:hint="eastAsia" w:asciiTheme="minorEastAsia" w:hAnsiTheme="minorEastAsia"/>
          <w:sz w:val="22"/>
        </w:rPr>
        <w:t>　免税事業者</w:t>
      </w:r>
    </w:p>
    <w:sectPr>
      <w:pgSz w:w="11906" w:h="16838"/>
      <w:pgMar w:top="1418" w:right="1134" w:bottom="1134" w:left="1361" w:header="851" w:footer="992" w:gutter="0"/>
      <w:cols w:space="720"/>
      <w:textDirection w:val="lrTb"/>
      <w:docGrid w:type="lines" w:linePitch="34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1885</TotalTime>
  <Pages>2</Pages>
  <Words>0</Words>
  <Characters>793</Characters>
  <Application>JUST Note</Application>
  <Lines>84</Lines>
  <Paragraphs>47</Paragraphs>
  <Company>YonagCity</Company>
  <CharactersWithSpaces>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kousuke2257</dc:creator>
  <cp:lastModifiedBy>権田 知里</cp:lastModifiedBy>
  <cp:lastPrinted>2023-05-16T02:20:00Z</cp:lastPrinted>
  <dcterms:created xsi:type="dcterms:W3CDTF">2020-06-03T12:04:00Z</dcterms:created>
  <dcterms:modified xsi:type="dcterms:W3CDTF">2023-09-12T02:15:48Z</dcterms:modified>
  <cp:revision>159</cp:revision>
</cp:coreProperties>
</file>